
<file path=[Content_Types].xml><?xml version="1.0" encoding="utf-8"?>
<Types xmlns="http://schemas.openxmlformats.org/package/2006/content-types">
  <Override PartName="/word/footnotes.xml" ContentType="application/vnd.openxmlformats-officedocument.wordprocessingml.footnot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16FF2" w:rsidRPr="00830AD4" w:rsidRDefault="00E16FF2" w:rsidP="00830AD4">
      <w:pPr>
        <w:pStyle w:val="Sottotitolo"/>
      </w:pPr>
    </w:p>
    <w:p w:rsidR="00E16FF2" w:rsidRDefault="00E16FF2"/>
    <w:p w:rsidR="00E16FF2" w:rsidRDefault="00E16FF2"/>
    <w:tbl>
      <w:tblPr>
        <w:tblW w:w="0" w:type="auto"/>
        <w:tblBorders>
          <w:top w:val="single" w:sz="4" w:space="0" w:color="auto"/>
          <w:left w:val="single" w:sz="4" w:space="0" w:color="auto"/>
          <w:bottom w:val="single" w:sz="4" w:space="0" w:color="auto"/>
          <w:right w:val="single" w:sz="4" w:space="0" w:color="auto"/>
        </w:tblBorders>
        <w:tblLayout w:type="fixed"/>
        <w:tblCellMar>
          <w:left w:w="70" w:type="dxa"/>
          <w:right w:w="70" w:type="dxa"/>
        </w:tblCellMar>
        <w:tblLook w:val="0000"/>
      </w:tblPr>
      <w:tblGrid>
        <w:gridCol w:w="8859"/>
      </w:tblGrid>
      <w:tr w:rsidR="00E16FF2">
        <w:tc>
          <w:tcPr>
            <w:tcW w:w="8859" w:type="dxa"/>
            <w:tcBorders>
              <w:top w:val="single" w:sz="4" w:space="0" w:color="auto"/>
            </w:tcBorders>
          </w:tcPr>
          <w:p w:rsidR="00E16FF2" w:rsidRDefault="00E16FF2" w:rsidP="004F408F"/>
          <w:p w:rsidR="00E16FF2" w:rsidRPr="001E6884" w:rsidRDefault="00A6463C" w:rsidP="004F408F">
            <w:pPr>
              <w:jc w:val="center"/>
              <w:rPr>
                <w:b/>
                <w:sz w:val="48"/>
                <w:szCs w:val="48"/>
              </w:rPr>
            </w:pPr>
            <w:fldSimple w:instr=" SUBJECT   \* MERGEFORMAT ">
              <w:r w:rsidR="00E16FF2">
                <w:rPr>
                  <w:b/>
                  <w:sz w:val="48"/>
                  <w:szCs w:val="48"/>
                </w:rPr>
                <w:t>Normativa Assenze</w:t>
              </w:r>
            </w:fldSimple>
          </w:p>
          <w:p w:rsidR="00E16FF2" w:rsidRPr="00D255C7" w:rsidRDefault="00E16FF2" w:rsidP="004F408F"/>
        </w:tc>
      </w:tr>
      <w:tr w:rsidR="00E16FF2">
        <w:tc>
          <w:tcPr>
            <w:tcW w:w="8859" w:type="dxa"/>
            <w:shd w:val="pct12" w:color="auto" w:fill="FFFFFF"/>
          </w:tcPr>
          <w:p w:rsidR="00E16FF2" w:rsidRDefault="00E16FF2" w:rsidP="004F408F">
            <w:pPr>
              <w:pStyle w:val="primpag"/>
            </w:pPr>
          </w:p>
        </w:tc>
      </w:tr>
      <w:tr w:rsidR="00E16FF2">
        <w:tc>
          <w:tcPr>
            <w:tcW w:w="8859" w:type="dxa"/>
          </w:tcPr>
          <w:p w:rsidR="00E16FF2" w:rsidRDefault="00E16FF2" w:rsidP="004F408F">
            <w:pPr>
              <w:pStyle w:val="primpag"/>
              <w:rPr>
                <w:b/>
              </w:rPr>
            </w:pPr>
          </w:p>
          <w:p w:rsidR="00E16FF2" w:rsidRPr="00AB08AB" w:rsidRDefault="00E16FF2" w:rsidP="004F408F">
            <w:pPr>
              <w:pStyle w:val="primpag"/>
              <w:rPr>
                <w:rFonts w:ascii="Arial" w:hAnsi="Arial" w:cs="Arial"/>
              </w:rPr>
            </w:pPr>
            <w:r w:rsidRPr="00AB08AB">
              <w:rPr>
                <w:rFonts w:ascii="Arial" w:hAnsi="Arial" w:cs="Arial"/>
                <w:b/>
              </w:rPr>
              <w:t>Redatto da:</w:t>
            </w:r>
            <w:r w:rsidRPr="00AB08AB">
              <w:rPr>
                <w:rFonts w:ascii="Arial" w:hAnsi="Arial" w:cs="Arial"/>
              </w:rPr>
              <w:tab/>
              <w:t xml:space="preserve">Direzione </w:t>
            </w:r>
            <w:r w:rsidR="00411141">
              <w:rPr>
                <w:rFonts w:ascii="Arial" w:hAnsi="Arial" w:cs="Arial"/>
              </w:rPr>
              <w:t xml:space="preserve">Generale </w:t>
            </w:r>
            <w:r w:rsidRPr="00AB08AB">
              <w:rPr>
                <w:rFonts w:ascii="Arial" w:hAnsi="Arial" w:cs="Arial"/>
              </w:rPr>
              <w:t xml:space="preserve">del Personale e Organizzazione  </w:t>
            </w:r>
          </w:p>
          <w:p w:rsidR="00E16FF2" w:rsidRPr="00AB08AB" w:rsidRDefault="00E16FF2" w:rsidP="004F408F">
            <w:pPr>
              <w:pStyle w:val="primpag"/>
              <w:rPr>
                <w:rFonts w:ascii="Arial" w:hAnsi="Arial" w:cs="Arial"/>
              </w:rPr>
            </w:pPr>
            <w:r w:rsidRPr="00AB08AB">
              <w:rPr>
                <w:rFonts w:ascii="Arial" w:hAnsi="Arial" w:cs="Arial"/>
                <w:b/>
              </w:rPr>
              <w:t>Rivisto da:</w:t>
            </w:r>
            <w:r w:rsidRPr="00AB08AB">
              <w:rPr>
                <w:rFonts w:ascii="Arial" w:hAnsi="Arial" w:cs="Arial"/>
              </w:rPr>
              <w:tab/>
              <w:t xml:space="preserve">         </w:t>
            </w:r>
            <w:proofErr w:type="spellStart"/>
            <w:r w:rsidR="00B32A02" w:rsidRPr="00AB08AB">
              <w:rPr>
                <w:rFonts w:ascii="Arial" w:hAnsi="Arial" w:cs="Arial"/>
              </w:rPr>
              <w:t>E.Donghi</w:t>
            </w:r>
            <w:proofErr w:type="spellEnd"/>
            <w:r w:rsidR="00B32A02" w:rsidRPr="00AB08AB">
              <w:rPr>
                <w:rFonts w:ascii="Arial" w:hAnsi="Arial" w:cs="Arial"/>
              </w:rPr>
              <w:t xml:space="preserve"> </w:t>
            </w:r>
            <w:r w:rsidR="00B32A02">
              <w:rPr>
                <w:rFonts w:ascii="Arial" w:hAnsi="Arial" w:cs="Arial"/>
              </w:rPr>
              <w:t>/</w:t>
            </w:r>
            <w:proofErr w:type="spellStart"/>
            <w:r w:rsidRPr="00AB08AB">
              <w:rPr>
                <w:rFonts w:ascii="Arial" w:hAnsi="Arial" w:cs="Arial"/>
              </w:rPr>
              <w:t>M.Marasco</w:t>
            </w:r>
            <w:proofErr w:type="spellEnd"/>
            <w:r w:rsidRPr="00AB08AB">
              <w:rPr>
                <w:rFonts w:ascii="Arial" w:hAnsi="Arial" w:cs="Arial"/>
              </w:rPr>
              <w:t>/</w:t>
            </w:r>
            <w:proofErr w:type="spellStart"/>
            <w:r w:rsidRPr="00AB08AB">
              <w:rPr>
                <w:rFonts w:ascii="Arial" w:hAnsi="Arial" w:cs="Arial"/>
              </w:rPr>
              <w:t>P.Uleri</w:t>
            </w:r>
            <w:proofErr w:type="spellEnd"/>
            <w:r w:rsidRPr="00AB08AB">
              <w:rPr>
                <w:rFonts w:ascii="Arial" w:hAnsi="Arial" w:cs="Arial"/>
              </w:rPr>
              <w:t>/</w:t>
            </w:r>
          </w:p>
          <w:p w:rsidR="00E16FF2" w:rsidRPr="00AB08AB" w:rsidRDefault="00E16FF2" w:rsidP="004F408F">
            <w:pPr>
              <w:pStyle w:val="primpag"/>
              <w:rPr>
                <w:rFonts w:ascii="Arial" w:hAnsi="Arial" w:cs="Arial"/>
              </w:rPr>
            </w:pPr>
            <w:r w:rsidRPr="00AB08AB">
              <w:rPr>
                <w:rFonts w:ascii="Arial" w:hAnsi="Arial" w:cs="Arial"/>
                <w:b/>
              </w:rPr>
              <w:t>Approvato da:</w:t>
            </w:r>
            <w:r w:rsidRPr="00AB08AB">
              <w:rPr>
                <w:rFonts w:ascii="Arial" w:hAnsi="Arial" w:cs="Arial"/>
              </w:rPr>
              <w:tab/>
            </w:r>
            <w:r w:rsidR="005A067F">
              <w:rPr>
                <w:rFonts w:ascii="Arial" w:hAnsi="Arial" w:cs="Arial"/>
              </w:rPr>
              <w:t>C. Biestro</w:t>
            </w:r>
          </w:p>
          <w:p w:rsidR="00E16FF2" w:rsidRPr="00AB08AB" w:rsidRDefault="00E16FF2" w:rsidP="004F408F">
            <w:pPr>
              <w:pStyle w:val="primpag"/>
              <w:rPr>
                <w:rFonts w:ascii="Arial" w:hAnsi="Arial" w:cs="Arial"/>
              </w:rPr>
            </w:pPr>
            <w:r w:rsidRPr="00AB08AB">
              <w:rPr>
                <w:rFonts w:ascii="Arial" w:hAnsi="Arial" w:cs="Arial"/>
                <w:b/>
              </w:rPr>
              <w:t>Autorizzato da</w:t>
            </w:r>
            <w:r w:rsidRPr="00AB08AB">
              <w:rPr>
                <w:rFonts w:ascii="Arial" w:hAnsi="Arial" w:cs="Arial"/>
              </w:rPr>
              <w:t>:</w:t>
            </w:r>
            <w:r w:rsidRPr="00AB08AB">
              <w:rPr>
                <w:rFonts w:ascii="Arial" w:hAnsi="Arial" w:cs="Arial"/>
              </w:rPr>
              <w:tab/>
            </w:r>
            <w:smartTag w:uri="urn:schemas-microsoft-com:office:smarttags" w:element="PersonName">
              <w:smartTagPr>
                <w:attr w:name="ProductID" w:val="Paolo Pandozy"/>
              </w:smartTagPr>
              <w:r w:rsidRPr="00AB08AB">
                <w:rPr>
                  <w:rFonts w:ascii="Arial" w:hAnsi="Arial" w:cs="Arial"/>
                </w:rPr>
                <w:t xml:space="preserve">Paolo </w:t>
              </w:r>
              <w:proofErr w:type="spellStart"/>
              <w:r w:rsidRPr="00AB08AB">
                <w:rPr>
                  <w:rFonts w:ascii="Arial" w:hAnsi="Arial" w:cs="Arial"/>
                </w:rPr>
                <w:t>Pandozy</w:t>
              </w:r>
            </w:smartTag>
            <w:proofErr w:type="spellEnd"/>
          </w:p>
          <w:p w:rsidR="00E16FF2" w:rsidRDefault="00E3341B" w:rsidP="004F408F">
            <w:pPr>
              <w:pStyle w:val="primpag"/>
            </w:pPr>
            <w:r>
              <w:rPr>
                <w:rFonts w:ascii="Arial" w:hAnsi="Arial" w:cs="Arial"/>
                <w:b/>
              </w:rPr>
              <w:t xml:space="preserve">Data </w:t>
            </w:r>
            <w:r w:rsidR="00E16FF2" w:rsidRPr="00AB08AB">
              <w:rPr>
                <w:rFonts w:ascii="Arial" w:hAnsi="Arial" w:cs="Arial"/>
                <w:b/>
              </w:rPr>
              <w:t xml:space="preserve"> </w:t>
            </w:r>
            <w:r>
              <w:rPr>
                <w:rFonts w:ascii="Arial" w:hAnsi="Arial" w:cs="Arial"/>
                <w:b/>
              </w:rPr>
              <w:t>emissione</w:t>
            </w:r>
            <w:r w:rsidR="00E16FF2" w:rsidRPr="00AB08AB">
              <w:rPr>
                <w:rFonts w:ascii="Arial" w:hAnsi="Arial" w:cs="Arial"/>
              </w:rPr>
              <w:t>:</w:t>
            </w:r>
            <w:r w:rsidR="00E16FF2" w:rsidRPr="00AB08AB">
              <w:rPr>
                <w:rFonts w:ascii="Arial" w:hAnsi="Arial" w:cs="Arial"/>
              </w:rPr>
              <w:tab/>
            </w:r>
            <w:fldSimple w:instr=" DOCPROPERTY  &quot;Data Riferimento&quot;  \* MERGEFORMAT ">
              <w:r w:rsidR="005E0FC7" w:rsidRPr="005E0FC7">
                <w:rPr>
                  <w:rFonts w:ascii="Arial" w:hAnsi="Arial" w:cs="Arial"/>
                </w:rPr>
                <w:t>28/02/2018</w:t>
              </w:r>
            </w:fldSimple>
          </w:p>
          <w:p w:rsidR="00E3341B" w:rsidRPr="00AB08AB" w:rsidRDefault="00E3341B" w:rsidP="004F408F">
            <w:pPr>
              <w:pStyle w:val="primpag"/>
              <w:rPr>
                <w:rFonts w:ascii="Arial" w:hAnsi="Arial" w:cs="Arial"/>
              </w:rPr>
            </w:pPr>
            <w:r>
              <w:rPr>
                <w:rFonts w:ascii="Arial" w:hAnsi="Arial" w:cs="Arial"/>
                <w:b/>
              </w:rPr>
              <w:t>Data di validità</w:t>
            </w:r>
            <w:r w:rsidRPr="00E3341B">
              <w:rPr>
                <w:rFonts w:ascii="Arial" w:hAnsi="Arial" w:cs="Arial"/>
              </w:rPr>
              <w:t>:</w:t>
            </w:r>
            <w:r>
              <w:rPr>
                <w:rFonts w:ascii="Arial" w:hAnsi="Arial" w:cs="Arial"/>
              </w:rPr>
              <w:t xml:space="preserve">   </w:t>
            </w:r>
            <w:fldSimple w:instr=" DOCPROPERTY  &quot;Data Riferimento&quot;  \* MERGEFORMAT ">
              <w:r w:rsidR="005E0FC7" w:rsidRPr="005E0FC7">
                <w:rPr>
                  <w:rFonts w:ascii="Arial" w:hAnsi="Arial" w:cs="Arial"/>
                </w:rPr>
                <w:t>28/02/2018</w:t>
              </w:r>
            </w:fldSimple>
          </w:p>
          <w:p w:rsidR="00E16FF2" w:rsidRPr="00AB08AB" w:rsidRDefault="00E16FF2" w:rsidP="004F408F">
            <w:pPr>
              <w:pStyle w:val="primpag"/>
              <w:rPr>
                <w:rFonts w:ascii="Arial" w:hAnsi="Arial" w:cs="Arial"/>
              </w:rPr>
            </w:pPr>
            <w:proofErr w:type="spellStart"/>
            <w:r w:rsidRPr="00AB08AB">
              <w:rPr>
                <w:rFonts w:ascii="Arial" w:hAnsi="Arial" w:cs="Arial"/>
                <w:b/>
              </w:rPr>
              <w:t>N.ro</w:t>
            </w:r>
            <w:proofErr w:type="spellEnd"/>
            <w:r w:rsidRPr="00AB08AB">
              <w:rPr>
                <w:rFonts w:ascii="Arial" w:hAnsi="Arial" w:cs="Arial"/>
                <w:b/>
              </w:rPr>
              <w:t xml:space="preserve"> versione</w:t>
            </w:r>
            <w:r w:rsidRPr="00AB08AB">
              <w:rPr>
                <w:rFonts w:ascii="Arial" w:hAnsi="Arial" w:cs="Arial"/>
              </w:rPr>
              <w:t>:</w:t>
            </w:r>
            <w:r w:rsidRPr="00AB08AB">
              <w:rPr>
                <w:rFonts w:ascii="Arial" w:hAnsi="Arial" w:cs="Arial"/>
              </w:rPr>
              <w:tab/>
            </w:r>
            <w:fldSimple w:instr=" DOCPROPERTY  Versione  \* MERGEFORMAT ">
              <w:r w:rsidR="005E0FC7" w:rsidRPr="005E0FC7">
                <w:rPr>
                  <w:rFonts w:ascii="Arial" w:hAnsi="Arial" w:cs="Arial"/>
                </w:rPr>
                <w:t>7.1</w:t>
              </w:r>
            </w:fldSimple>
          </w:p>
          <w:p w:rsidR="00E16FF2" w:rsidRPr="00AB08AB" w:rsidRDefault="00E16FF2" w:rsidP="004F408F">
            <w:pPr>
              <w:pStyle w:val="primpag"/>
              <w:rPr>
                <w:rFonts w:ascii="Arial" w:hAnsi="Arial" w:cs="Arial"/>
              </w:rPr>
            </w:pPr>
            <w:r w:rsidRPr="00AB08AB">
              <w:rPr>
                <w:rFonts w:ascii="Arial" w:hAnsi="Arial" w:cs="Arial"/>
                <w:b/>
              </w:rPr>
              <w:t>N.ro pagine</w:t>
            </w:r>
            <w:r w:rsidRPr="00AB08AB">
              <w:rPr>
                <w:rFonts w:ascii="Arial" w:hAnsi="Arial" w:cs="Arial"/>
              </w:rPr>
              <w:t>:</w:t>
            </w:r>
            <w:r w:rsidRPr="00AB08AB">
              <w:rPr>
                <w:rFonts w:ascii="Arial" w:hAnsi="Arial" w:cs="Arial"/>
              </w:rPr>
              <w:tab/>
            </w:r>
            <w:fldSimple w:instr=" NUMPAGES   \* MERGEFORMAT ">
              <w:r w:rsidR="00A83D2F" w:rsidRPr="00A83D2F">
                <w:rPr>
                  <w:rFonts w:ascii="Arial" w:hAnsi="Arial" w:cs="Arial"/>
                  <w:noProof/>
                </w:rPr>
                <w:t>31</w:t>
              </w:r>
            </w:fldSimple>
          </w:p>
          <w:p w:rsidR="00E16FF2" w:rsidRPr="00AB08AB" w:rsidRDefault="00E16FF2" w:rsidP="004F408F">
            <w:pPr>
              <w:pStyle w:val="primpag"/>
              <w:rPr>
                <w:rFonts w:ascii="Arial" w:hAnsi="Arial" w:cs="Arial"/>
              </w:rPr>
            </w:pPr>
            <w:r w:rsidRPr="00AB08AB">
              <w:rPr>
                <w:rFonts w:ascii="Arial" w:hAnsi="Arial" w:cs="Arial"/>
                <w:b/>
              </w:rPr>
              <w:t>Distribuzione:</w:t>
            </w:r>
            <w:r w:rsidRPr="00AB08AB">
              <w:rPr>
                <w:rFonts w:ascii="Arial" w:hAnsi="Arial" w:cs="Arial"/>
              </w:rPr>
              <w:tab/>
              <w:t>Server Aziendale</w:t>
            </w:r>
          </w:p>
          <w:p w:rsidR="00E16FF2" w:rsidRPr="00AB08AB" w:rsidRDefault="00E16FF2" w:rsidP="004F408F">
            <w:pPr>
              <w:pStyle w:val="primpag"/>
              <w:rPr>
                <w:rFonts w:ascii="Arial" w:hAnsi="Arial" w:cs="Arial"/>
              </w:rPr>
            </w:pPr>
          </w:p>
          <w:p w:rsidR="00E16FF2" w:rsidRDefault="00E16FF2" w:rsidP="004F408F">
            <w:pPr>
              <w:pStyle w:val="primpag"/>
            </w:pPr>
          </w:p>
          <w:p w:rsidR="00E16FF2" w:rsidRDefault="00E16FF2" w:rsidP="004F408F">
            <w:pPr>
              <w:pStyle w:val="primpag"/>
            </w:pPr>
          </w:p>
          <w:p w:rsidR="00E16FF2" w:rsidRDefault="00E16FF2" w:rsidP="004F408F">
            <w:pPr>
              <w:pStyle w:val="primpag"/>
            </w:pPr>
          </w:p>
          <w:p w:rsidR="00E16FF2" w:rsidRDefault="00E16FF2" w:rsidP="004F408F">
            <w:pPr>
              <w:pStyle w:val="primpag"/>
            </w:pPr>
          </w:p>
          <w:p w:rsidR="00E16FF2" w:rsidRPr="00F40292" w:rsidRDefault="00E16FF2" w:rsidP="004F408F">
            <w:pPr>
              <w:pStyle w:val="primpag"/>
              <w:rPr>
                <w:rFonts w:ascii="Arial" w:hAnsi="Arial" w:cs="Arial"/>
                <w:sz w:val="18"/>
                <w:szCs w:val="18"/>
              </w:rPr>
            </w:pPr>
            <w:r w:rsidRPr="00AB08AB">
              <w:rPr>
                <w:rFonts w:ascii="Arial" w:hAnsi="Arial" w:cs="Arial"/>
                <w:sz w:val="18"/>
                <w:szCs w:val="18"/>
              </w:rPr>
              <w:t>Nome file:</w:t>
            </w:r>
            <w:r w:rsidRPr="00AB08AB">
              <w:rPr>
                <w:rFonts w:ascii="Arial" w:hAnsi="Arial" w:cs="Arial"/>
                <w:sz w:val="18"/>
                <w:szCs w:val="18"/>
              </w:rPr>
              <w:tab/>
            </w:r>
            <w:fldSimple w:instr=" FILENAME  \* MERGEFORMAT ">
              <w:r w:rsidR="0018235E" w:rsidRPr="0018235E">
                <w:rPr>
                  <w:rFonts w:ascii="Arial" w:hAnsi="Arial" w:cs="Arial"/>
                  <w:noProof/>
                  <w:sz w:val="18"/>
                  <w:szCs w:val="18"/>
                </w:rPr>
                <w:t>PGP04_0_Normativa_Assenze</w:t>
              </w:r>
            </w:fldSimple>
            <w:r w:rsidRPr="00AB08AB">
              <w:rPr>
                <w:rFonts w:ascii="Arial" w:hAnsi="Arial" w:cs="Arial"/>
                <w:sz w:val="18"/>
                <w:szCs w:val="18"/>
              </w:rPr>
              <w:t xml:space="preserve"> </w:t>
            </w:r>
            <w:fldSimple w:instr=" DOCPROPERTY  Versione  \* MERGEFORMAT ">
              <w:r w:rsidR="005E0FC7" w:rsidRPr="005E0FC7">
                <w:rPr>
                  <w:rFonts w:ascii="Arial" w:hAnsi="Arial" w:cs="Arial"/>
                  <w:sz w:val="18"/>
                  <w:szCs w:val="18"/>
                </w:rPr>
                <w:t>7.1</w:t>
              </w:r>
            </w:fldSimple>
          </w:p>
        </w:tc>
      </w:tr>
      <w:tr w:rsidR="00E16FF2">
        <w:trPr>
          <w:trHeight w:val="160"/>
        </w:trPr>
        <w:tc>
          <w:tcPr>
            <w:tcW w:w="8859" w:type="dxa"/>
            <w:shd w:val="pct30" w:color="000000" w:fill="FFFFFF"/>
          </w:tcPr>
          <w:p w:rsidR="00E16FF2" w:rsidRDefault="00E16FF2" w:rsidP="00E3341B">
            <w:pPr>
              <w:pStyle w:val="primpag"/>
              <w:ind w:left="0" w:firstLine="0"/>
            </w:pPr>
          </w:p>
        </w:tc>
      </w:tr>
      <w:tr w:rsidR="00E16FF2">
        <w:trPr>
          <w:trHeight w:val="160"/>
        </w:trPr>
        <w:tc>
          <w:tcPr>
            <w:tcW w:w="8859" w:type="dxa"/>
            <w:tcBorders>
              <w:bottom w:val="single" w:sz="4" w:space="0" w:color="auto"/>
            </w:tcBorders>
            <w:shd w:val="pct30" w:color="000000" w:fill="FFFFFF"/>
          </w:tcPr>
          <w:p w:rsidR="00E16FF2" w:rsidRDefault="00E16FF2" w:rsidP="004F408F">
            <w:pPr>
              <w:pStyle w:val="primpag"/>
            </w:pPr>
          </w:p>
        </w:tc>
      </w:tr>
    </w:tbl>
    <w:p w:rsidR="00E16FF2" w:rsidRDefault="00E16FF2"/>
    <w:p w:rsidR="00E16FF2" w:rsidRPr="009F6549" w:rsidRDefault="00E16FF2" w:rsidP="005B4C01">
      <w:pPr>
        <w:pBdr>
          <w:top w:val="triple" w:sz="4" w:space="1" w:color="auto"/>
          <w:left w:val="triple" w:sz="4" w:space="4" w:color="auto"/>
          <w:bottom w:val="triple" w:sz="4" w:space="1" w:color="auto"/>
          <w:right w:val="triple" w:sz="4" w:space="0" w:color="auto"/>
        </w:pBdr>
        <w:jc w:val="center"/>
        <w:rPr>
          <w:b/>
          <w:sz w:val="24"/>
        </w:rPr>
      </w:pPr>
      <w:r w:rsidRPr="009F6549">
        <w:rPr>
          <w:b/>
          <w:sz w:val="24"/>
        </w:rPr>
        <w:t>Attenzione</w:t>
      </w:r>
    </w:p>
    <w:p w:rsidR="00E16FF2" w:rsidRDefault="00E16FF2" w:rsidP="005B4C01">
      <w:pPr>
        <w:pBdr>
          <w:top w:val="triple" w:sz="4" w:space="1" w:color="auto"/>
          <w:left w:val="triple" w:sz="4" w:space="4" w:color="auto"/>
          <w:bottom w:val="triple" w:sz="4" w:space="1" w:color="auto"/>
          <w:right w:val="triple" w:sz="4" w:space="0" w:color="auto"/>
        </w:pBdr>
        <w:jc w:val="center"/>
        <w:rPr>
          <w:sz w:val="24"/>
        </w:rPr>
      </w:pPr>
      <w:r w:rsidRPr="00B90313">
        <w:rPr>
          <w:sz w:val="24"/>
        </w:rPr>
        <w:t xml:space="preserve">Il presente documento è disponibile in copia originale </w:t>
      </w:r>
    </w:p>
    <w:p w:rsidR="00E16FF2" w:rsidRPr="00B90313" w:rsidRDefault="00E16FF2" w:rsidP="005B4C01">
      <w:pPr>
        <w:pBdr>
          <w:top w:val="triple" w:sz="4" w:space="1" w:color="auto"/>
          <w:left w:val="triple" w:sz="4" w:space="4" w:color="auto"/>
          <w:bottom w:val="triple" w:sz="4" w:space="1" w:color="auto"/>
          <w:right w:val="triple" w:sz="4" w:space="0" w:color="auto"/>
        </w:pBdr>
        <w:jc w:val="center"/>
        <w:rPr>
          <w:sz w:val="24"/>
        </w:rPr>
      </w:pPr>
      <w:r w:rsidRPr="00B90313">
        <w:rPr>
          <w:sz w:val="24"/>
        </w:rPr>
        <w:t>sul server della rete aziendale.</w:t>
      </w:r>
    </w:p>
    <w:p w:rsidR="00E16FF2" w:rsidRPr="00B90313" w:rsidRDefault="00E16FF2" w:rsidP="005B4C01">
      <w:pPr>
        <w:pBdr>
          <w:top w:val="triple" w:sz="4" w:space="1" w:color="auto"/>
          <w:left w:val="triple" w:sz="4" w:space="4" w:color="auto"/>
          <w:bottom w:val="triple" w:sz="4" w:space="1" w:color="auto"/>
          <w:right w:val="triple" w:sz="4" w:space="0" w:color="auto"/>
        </w:pBdr>
        <w:jc w:val="center"/>
        <w:rPr>
          <w:sz w:val="24"/>
        </w:rPr>
      </w:pPr>
      <w:r w:rsidRPr="00B90313">
        <w:rPr>
          <w:sz w:val="24"/>
        </w:rPr>
        <w:t xml:space="preserve">Ogni copia cartacea si ritiene copia di lavoro </w:t>
      </w:r>
      <w:r w:rsidRPr="00B90313">
        <w:rPr>
          <w:b/>
          <w:sz w:val="24"/>
        </w:rPr>
        <w:t>non controllata</w:t>
      </w:r>
      <w:r w:rsidRPr="00B90313">
        <w:rPr>
          <w:sz w:val="24"/>
        </w:rPr>
        <w:t>.</w:t>
      </w:r>
    </w:p>
    <w:p w:rsidR="00E16FF2" w:rsidRDefault="00E16FF2" w:rsidP="005B4C01">
      <w:pPr>
        <w:pBdr>
          <w:top w:val="triple" w:sz="4" w:space="1" w:color="auto"/>
          <w:left w:val="triple" w:sz="4" w:space="4" w:color="auto"/>
          <w:bottom w:val="triple" w:sz="4" w:space="1" w:color="auto"/>
          <w:right w:val="triple" w:sz="4" w:space="0" w:color="auto"/>
        </w:pBdr>
        <w:jc w:val="center"/>
        <w:rPr>
          <w:sz w:val="24"/>
        </w:rPr>
      </w:pPr>
      <w:r w:rsidRPr="00B90313">
        <w:rPr>
          <w:sz w:val="24"/>
        </w:rPr>
        <w:t xml:space="preserve">E’ responsabilità di chi utilizza copie non controllate </w:t>
      </w:r>
    </w:p>
    <w:p w:rsidR="00E16FF2" w:rsidRDefault="00E16FF2" w:rsidP="005B4C01">
      <w:pPr>
        <w:pBdr>
          <w:top w:val="triple" w:sz="4" w:space="1" w:color="auto"/>
          <w:left w:val="triple" w:sz="4" w:space="4" w:color="auto"/>
          <w:bottom w:val="triple" w:sz="4" w:space="1" w:color="auto"/>
          <w:right w:val="triple" w:sz="4" w:space="0" w:color="auto"/>
        </w:pBdr>
        <w:jc w:val="center"/>
      </w:pPr>
      <w:r w:rsidRPr="00B90313">
        <w:rPr>
          <w:sz w:val="24"/>
        </w:rPr>
        <w:t>verificarne il livello di aggiornamento</w:t>
      </w:r>
      <w:r w:rsidRPr="00E37559">
        <w:t>.</w:t>
      </w:r>
    </w:p>
    <w:p w:rsidR="00E16FF2" w:rsidRDefault="00E16FF2" w:rsidP="005B4C01">
      <w:pPr>
        <w:pBdr>
          <w:top w:val="triple" w:sz="4" w:space="1" w:color="auto"/>
          <w:left w:val="triple" w:sz="4" w:space="4" w:color="auto"/>
          <w:bottom w:val="triple" w:sz="4" w:space="1" w:color="auto"/>
          <w:right w:val="triple" w:sz="4" w:space="0" w:color="auto"/>
        </w:pBdr>
        <w:jc w:val="center"/>
      </w:pPr>
    </w:p>
    <w:p w:rsidR="00E16FF2" w:rsidRPr="00062471" w:rsidRDefault="00E16FF2">
      <w:pPr>
        <w:rPr>
          <w:b/>
          <w:caps/>
          <w:sz w:val="28"/>
          <w:szCs w:val="28"/>
        </w:rPr>
      </w:pPr>
      <w:r>
        <w:br w:type="page"/>
      </w:r>
      <w:r w:rsidRPr="00062471">
        <w:rPr>
          <w:b/>
          <w:caps/>
          <w:sz w:val="28"/>
          <w:szCs w:val="28"/>
        </w:rPr>
        <w:lastRenderedPageBreak/>
        <w:t>Sommario</w:t>
      </w:r>
    </w:p>
    <w:p w:rsidR="00193949" w:rsidRDefault="00A6463C">
      <w:pPr>
        <w:pStyle w:val="Sommario1"/>
        <w:tabs>
          <w:tab w:val="right" w:leader="dot" w:pos="9062"/>
        </w:tabs>
        <w:rPr>
          <w:rFonts w:asciiTheme="minorHAnsi" w:eastAsiaTheme="minorEastAsia" w:hAnsiTheme="minorHAnsi" w:cstheme="minorBidi"/>
          <w:b w:val="0"/>
          <w:bCs w:val="0"/>
          <w:caps w:val="0"/>
          <w:noProof/>
          <w:sz w:val="22"/>
          <w:szCs w:val="22"/>
        </w:rPr>
      </w:pPr>
      <w:r w:rsidRPr="00A6463C">
        <w:rPr>
          <w:b w:val="0"/>
        </w:rPr>
        <w:fldChar w:fldCharType="begin"/>
      </w:r>
      <w:r w:rsidR="00E16FF2">
        <w:rPr>
          <w:b w:val="0"/>
        </w:rPr>
        <w:instrText xml:space="preserve"> TOC \o "1-3" \h \z \u </w:instrText>
      </w:r>
      <w:r w:rsidRPr="00A6463C">
        <w:rPr>
          <w:b w:val="0"/>
        </w:rPr>
        <w:fldChar w:fldCharType="separate"/>
      </w:r>
      <w:hyperlink w:anchor="_Toc505177558" w:history="1">
        <w:r w:rsidR="00193949" w:rsidRPr="00EB3814">
          <w:rPr>
            <w:rStyle w:val="Collegamentoipertestuale"/>
            <w:noProof/>
          </w:rPr>
          <w:t>Campo di applicazione</w:t>
        </w:r>
        <w:r w:rsidR="00193949">
          <w:rPr>
            <w:noProof/>
            <w:webHidden/>
          </w:rPr>
          <w:tab/>
        </w:r>
        <w:r>
          <w:rPr>
            <w:noProof/>
            <w:webHidden/>
          </w:rPr>
          <w:fldChar w:fldCharType="begin"/>
        </w:r>
        <w:r w:rsidR="00193949">
          <w:rPr>
            <w:noProof/>
            <w:webHidden/>
          </w:rPr>
          <w:instrText xml:space="preserve"> PAGEREF _Toc505177558 \h </w:instrText>
        </w:r>
        <w:r>
          <w:rPr>
            <w:noProof/>
            <w:webHidden/>
          </w:rPr>
        </w:r>
        <w:r>
          <w:rPr>
            <w:noProof/>
            <w:webHidden/>
          </w:rPr>
          <w:fldChar w:fldCharType="separate"/>
        </w:r>
        <w:r w:rsidR="00193949">
          <w:rPr>
            <w:noProof/>
            <w:webHidden/>
          </w:rPr>
          <w:t>7</w:t>
        </w:r>
        <w:r>
          <w:rPr>
            <w:noProof/>
            <w:webHidden/>
          </w:rPr>
          <w:fldChar w:fldCharType="end"/>
        </w:r>
      </w:hyperlink>
    </w:p>
    <w:p w:rsidR="00193949" w:rsidRDefault="00A6463C">
      <w:pPr>
        <w:pStyle w:val="Sommario1"/>
        <w:tabs>
          <w:tab w:val="right" w:leader="dot" w:pos="9062"/>
        </w:tabs>
        <w:rPr>
          <w:rFonts w:asciiTheme="minorHAnsi" w:eastAsiaTheme="minorEastAsia" w:hAnsiTheme="minorHAnsi" w:cstheme="minorBidi"/>
          <w:b w:val="0"/>
          <w:bCs w:val="0"/>
          <w:caps w:val="0"/>
          <w:noProof/>
          <w:sz w:val="22"/>
          <w:szCs w:val="22"/>
        </w:rPr>
      </w:pPr>
      <w:hyperlink w:anchor="_Toc505177559" w:history="1">
        <w:r w:rsidR="00193949" w:rsidRPr="00EB3814">
          <w:rPr>
            <w:rStyle w:val="Collegamentoipertestuale"/>
            <w:noProof/>
          </w:rPr>
          <w:t>scopo</w:t>
        </w:r>
        <w:r w:rsidR="00193949">
          <w:rPr>
            <w:noProof/>
            <w:webHidden/>
          </w:rPr>
          <w:tab/>
        </w:r>
        <w:r>
          <w:rPr>
            <w:noProof/>
            <w:webHidden/>
          </w:rPr>
          <w:fldChar w:fldCharType="begin"/>
        </w:r>
        <w:r w:rsidR="00193949">
          <w:rPr>
            <w:noProof/>
            <w:webHidden/>
          </w:rPr>
          <w:instrText xml:space="preserve"> PAGEREF _Toc505177559 \h </w:instrText>
        </w:r>
        <w:r>
          <w:rPr>
            <w:noProof/>
            <w:webHidden/>
          </w:rPr>
        </w:r>
        <w:r>
          <w:rPr>
            <w:noProof/>
            <w:webHidden/>
          </w:rPr>
          <w:fldChar w:fldCharType="separate"/>
        </w:r>
        <w:r w:rsidR="00193949">
          <w:rPr>
            <w:noProof/>
            <w:webHidden/>
          </w:rPr>
          <w:t>7</w:t>
        </w:r>
        <w:r>
          <w:rPr>
            <w:noProof/>
            <w:webHidden/>
          </w:rPr>
          <w:fldChar w:fldCharType="end"/>
        </w:r>
      </w:hyperlink>
    </w:p>
    <w:p w:rsidR="00193949" w:rsidRDefault="00A6463C">
      <w:pPr>
        <w:pStyle w:val="Sommario1"/>
        <w:tabs>
          <w:tab w:val="right" w:leader="dot" w:pos="9062"/>
        </w:tabs>
        <w:rPr>
          <w:rFonts w:asciiTheme="minorHAnsi" w:eastAsiaTheme="minorEastAsia" w:hAnsiTheme="minorHAnsi" w:cstheme="minorBidi"/>
          <w:b w:val="0"/>
          <w:bCs w:val="0"/>
          <w:caps w:val="0"/>
          <w:noProof/>
          <w:sz w:val="22"/>
          <w:szCs w:val="22"/>
        </w:rPr>
      </w:pPr>
      <w:hyperlink w:anchor="_Toc505177560" w:history="1">
        <w:r w:rsidR="00193949" w:rsidRPr="00EB3814">
          <w:rPr>
            <w:rStyle w:val="Collegamentoipertestuale"/>
            <w:noProof/>
          </w:rPr>
          <w:t>Premessa</w:t>
        </w:r>
        <w:r w:rsidR="00193949">
          <w:rPr>
            <w:noProof/>
            <w:webHidden/>
          </w:rPr>
          <w:tab/>
        </w:r>
        <w:r>
          <w:rPr>
            <w:noProof/>
            <w:webHidden/>
          </w:rPr>
          <w:fldChar w:fldCharType="begin"/>
        </w:r>
        <w:r w:rsidR="00193949">
          <w:rPr>
            <w:noProof/>
            <w:webHidden/>
          </w:rPr>
          <w:instrText xml:space="preserve"> PAGEREF _Toc505177560 \h </w:instrText>
        </w:r>
        <w:r>
          <w:rPr>
            <w:noProof/>
            <w:webHidden/>
          </w:rPr>
        </w:r>
        <w:r>
          <w:rPr>
            <w:noProof/>
            <w:webHidden/>
          </w:rPr>
          <w:fldChar w:fldCharType="separate"/>
        </w:r>
        <w:r w:rsidR="00193949">
          <w:rPr>
            <w:noProof/>
            <w:webHidden/>
          </w:rPr>
          <w:t>8</w:t>
        </w:r>
        <w:r>
          <w:rPr>
            <w:noProof/>
            <w:webHidden/>
          </w:rPr>
          <w:fldChar w:fldCharType="end"/>
        </w:r>
      </w:hyperlink>
    </w:p>
    <w:p w:rsidR="00193949" w:rsidRDefault="00A6463C">
      <w:pPr>
        <w:pStyle w:val="Sommario1"/>
        <w:tabs>
          <w:tab w:val="left" w:pos="600"/>
          <w:tab w:val="right" w:leader="dot" w:pos="9062"/>
        </w:tabs>
        <w:rPr>
          <w:rFonts w:asciiTheme="minorHAnsi" w:eastAsiaTheme="minorEastAsia" w:hAnsiTheme="minorHAnsi" w:cstheme="minorBidi"/>
          <w:b w:val="0"/>
          <w:bCs w:val="0"/>
          <w:caps w:val="0"/>
          <w:noProof/>
          <w:sz w:val="22"/>
          <w:szCs w:val="22"/>
        </w:rPr>
      </w:pPr>
      <w:hyperlink w:anchor="_Toc505177561" w:history="1">
        <w:r w:rsidR="00193949" w:rsidRPr="00EB3814">
          <w:rPr>
            <w:rStyle w:val="Collegamentoipertestuale"/>
            <w:noProof/>
          </w:rPr>
          <w:t>1.</w:t>
        </w:r>
        <w:r w:rsidR="00193949">
          <w:rPr>
            <w:rFonts w:asciiTheme="minorHAnsi" w:eastAsiaTheme="minorEastAsia" w:hAnsiTheme="minorHAnsi" w:cstheme="minorBidi"/>
            <w:b w:val="0"/>
            <w:bCs w:val="0"/>
            <w:caps w:val="0"/>
            <w:noProof/>
            <w:sz w:val="22"/>
            <w:szCs w:val="22"/>
          </w:rPr>
          <w:tab/>
        </w:r>
        <w:r w:rsidR="00193949" w:rsidRPr="00EB3814">
          <w:rPr>
            <w:rStyle w:val="Collegamentoipertestuale"/>
            <w:noProof/>
          </w:rPr>
          <w:t>generalità</w:t>
        </w:r>
        <w:r w:rsidR="00193949">
          <w:rPr>
            <w:noProof/>
            <w:webHidden/>
          </w:rPr>
          <w:tab/>
        </w:r>
        <w:r>
          <w:rPr>
            <w:noProof/>
            <w:webHidden/>
          </w:rPr>
          <w:fldChar w:fldCharType="begin"/>
        </w:r>
        <w:r w:rsidR="00193949">
          <w:rPr>
            <w:noProof/>
            <w:webHidden/>
          </w:rPr>
          <w:instrText xml:space="preserve"> PAGEREF _Toc505177561 \h </w:instrText>
        </w:r>
        <w:r>
          <w:rPr>
            <w:noProof/>
            <w:webHidden/>
          </w:rPr>
        </w:r>
        <w:r>
          <w:rPr>
            <w:noProof/>
            <w:webHidden/>
          </w:rPr>
          <w:fldChar w:fldCharType="separate"/>
        </w:r>
        <w:r w:rsidR="00193949">
          <w:rPr>
            <w:noProof/>
            <w:webHidden/>
          </w:rPr>
          <w:t>8</w:t>
        </w:r>
        <w:r>
          <w:rPr>
            <w:noProof/>
            <w:webHidden/>
          </w:rPr>
          <w:fldChar w:fldCharType="end"/>
        </w:r>
      </w:hyperlink>
    </w:p>
    <w:p w:rsidR="00193949" w:rsidRDefault="00A6463C">
      <w:pPr>
        <w:pStyle w:val="Sommario1"/>
        <w:tabs>
          <w:tab w:val="left" w:pos="600"/>
          <w:tab w:val="right" w:leader="dot" w:pos="9062"/>
        </w:tabs>
        <w:rPr>
          <w:rFonts w:asciiTheme="minorHAnsi" w:eastAsiaTheme="minorEastAsia" w:hAnsiTheme="minorHAnsi" w:cstheme="minorBidi"/>
          <w:b w:val="0"/>
          <w:bCs w:val="0"/>
          <w:caps w:val="0"/>
          <w:noProof/>
          <w:sz w:val="22"/>
          <w:szCs w:val="22"/>
        </w:rPr>
      </w:pPr>
      <w:hyperlink w:anchor="_Toc505177562" w:history="1">
        <w:r w:rsidR="00193949" w:rsidRPr="00EB3814">
          <w:rPr>
            <w:rStyle w:val="Collegamentoipertestuale"/>
            <w:noProof/>
          </w:rPr>
          <w:t>2.</w:t>
        </w:r>
        <w:r w:rsidR="00193949">
          <w:rPr>
            <w:rFonts w:asciiTheme="minorHAnsi" w:eastAsiaTheme="minorEastAsia" w:hAnsiTheme="minorHAnsi" w:cstheme="minorBidi"/>
            <w:b w:val="0"/>
            <w:bCs w:val="0"/>
            <w:caps w:val="0"/>
            <w:noProof/>
            <w:sz w:val="22"/>
            <w:szCs w:val="22"/>
          </w:rPr>
          <w:tab/>
        </w:r>
        <w:r w:rsidR="00193949" w:rsidRPr="00EB3814">
          <w:rPr>
            <w:rStyle w:val="Collegamentoipertestuale"/>
            <w:noProof/>
          </w:rPr>
          <w:t>Gestione Richiesta Assenza</w:t>
        </w:r>
        <w:r w:rsidR="00193949">
          <w:rPr>
            <w:noProof/>
            <w:webHidden/>
          </w:rPr>
          <w:tab/>
        </w:r>
        <w:r>
          <w:rPr>
            <w:noProof/>
            <w:webHidden/>
          </w:rPr>
          <w:fldChar w:fldCharType="begin"/>
        </w:r>
        <w:r w:rsidR="00193949">
          <w:rPr>
            <w:noProof/>
            <w:webHidden/>
          </w:rPr>
          <w:instrText xml:space="preserve"> PAGEREF _Toc505177562 \h </w:instrText>
        </w:r>
        <w:r>
          <w:rPr>
            <w:noProof/>
            <w:webHidden/>
          </w:rPr>
        </w:r>
        <w:r>
          <w:rPr>
            <w:noProof/>
            <w:webHidden/>
          </w:rPr>
          <w:fldChar w:fldCharType="separate"/>
        </w:r>
        <w:r w:rsidR="00193949">
          <w:rPr>
            <w:noProof/>
            <w:webHidden/>
          </w:rPr>
          <w:t>9</w:t>
        </w:r>
        <w:r>
          <w:rPr>
            <w:noProof/>
            <w:webHidden/>
          </w:rPr>
          <w:fldChar w:fldCharType="end"/>
        </w:r>
      </w:hyperlink>
    </w:p>
    <w:p w:rsidR="00193949" w:rsidRDefault="00A6463C">
      <w:pPr>
        <w:pStyle w:val="Sommario2"/>
        <w:rPr>
          <w:rFonts w:asciiTheme="minorHAnsi" w:eastAsiaTheme="minorEastAsia" w:hAnsiTheme="minorHAnsi" w:cstheme="minorBidi"/>
          <w:b w:val="0"/>
          <w:bCs w:val="0"/>
          <w:sz w:val="22"/>
          <w:szCs w:val="22"/>
        </w:rPr>
      </w:pPr>
      <w:hyperlink w:anchor="_Toc505177563" w:history="1">
        <w:r w:rsidR="00193949" w:rsidRPr="00EB3814">
          <w:rPr>
            <w:rStyle w:val="Collegamentoipertestuale"/>
          </w:rPr>
          <w:t>2.1</w:t>
        </w:r>
        <w:r w:rsidR="00193949">
          <w:rPr>
            <w:rFonts w:asciiTheme="minorHAnsi" w:eastAsiaTheme="minorEastAsia" w:hAnsiTheme="minorHAnsi" w:cstheme="minorBidi"/>
            <w:b w:val="0"/>
            <w:bCs w:val="0"/>
            <w:sz w:val="22"/>
            <w:szCs w:val="22"/>
          </w:rPr>
          <w:tab/>
        </w:r>
        <w:r w:rsidR="00193949" w:rsidRPr="00EB3814">
          <w:rPr>
            <w:rStyle w:val="Collegamentoipertestuale"/>
          </w:rPr>
          <w:t>Comunicazione  Preventiva pianificata</w:t>
        </w:r>
        <w:r w:rsidR="00193949">
          <w:rPr>
            <w:webHidden/>
          </w:rPr>
          <w:tab/>
        </w:r>
        <w:r>
          <w:rPr>
            <w:webHidden/>
          </w:rPr>
          <w:fldChar w:fldCharType="begin"/>
        </w:r>
        <w:r w:rsidR="00193949">
          <w:rPr>
            <w:webHidden/>
          </w:rPr>
          <w:instrText xml:space="preserve"> PAGEREF _Toc505177563 \h </w:instrText>
        </w:r>
        <w:r>
          <w:rPr>
            <w:webHidden/>
          </w:rPr>
        </w:r>
        <w:r>
          <w:rPr>
            <w:webHidden/>
          </w:rPr>
          <w:fldChar w:fldCharType="separate"/>
        </w:r>
        <w:r w:rsidR="00193949">
          <w:rPr>
            <w:webHidden/>
          </w:rPr>
          <w:t>9</w:t>
        </w:r>
        <w:r>
          <w:rPr>
            <w:webHidden/>
          </w:rPr>
          <w:fldChar w:fldCharType="end"/>
        </w:r>
      </w:hyperlink>
    </w:p>
    <w:p w:rsidR="00193949" w:rsidRDefault="00A6463C">
      <w:pPr>
        <w:pStyle w:val="Sommario2"/>
        <w:rPr>
          <w:rFonts w:asciiTheme="minorHAnsi" w:eastAsiaTheme="minorEastAsia" w:hAnsiTheme="minorHAnsi" w:cstheme="minorBidi"/>
          <w:b w:val="0"/>
          <w:bCs w:val="0"/>
          <w:sz w:val="22"/>
          <w:szCs w:val="22"/>
        </w:rPr>
      </w:pPr>
      <w:hyperlink w:anchor="_Toc505177564" w:history="1">
        <w:r w:rsidR="00193949" w:rsidRPr="00EB3814">
          <w:rPr>
            <w:rStyle w:val="Collegamentoipertestuale"/>
          </w:rPr>
          <w:t>2.2</w:t>
        </w:r>
        <w:r w:rsidR="00193949">
          <w:rPr>
            <w:rFonts w:asciiTheme="minorHAnsi" w:eastAsiaTheme="minorEastAsia" w:hAnsiTheme="minorHAnsi" w:cstheme="minorBidi"/>
            <w:b w:val="0"/>
            <w:bCs w:val="0"/>
            <w:sz w:val="22"/>
            <w:szCs w:val="22"/>
          </w:rPr>
          <w:tab/>
        </w:r>
        <w:r w:rsidR="00193949" w:rsidRPr="00EB3814">
          <w:rPr>
            <w:rStyle w:val="Collegamentoipertestuale"/>
          </w:rPr>
          <w:t>Comunicazione  Preventiva non pianificata</w:t>
        </w:r>
        <w:r w:rsidR="00193949">
          <w:rPr>
            <w:webHidden/>
          </w:rPr>
          <w:tab/>
        </w:r>
        <w:r>
          <w:rPr>
            <w:webHidden/>
          </w:rPr>
          <w:fldChar w:fldCharType="begin"/>
        </w:r>
        <w:r w:rsidR="00193949">
          <w:rPr>
            <w:webHidden/>
          </w:rPr>
          <w:instrText xml:space="preserve"> PAGEREF _Toc505177564 \h </w:instrText>
        </w:r>
        <w:r>
          <w:rPr>
            <w:webHidden/>
          </w:rPr>
        </w:r>
        <w:r>
          <w:rPr>
            <w:webHidden/>
          </w:rPr>
          <w:fldChar w:fldCharType="separate"/>
        </w:r>
        <w:r w:rsidR="00193949">
          <w:rPr>
            <w:webHidden/>
          </w:rPr>
          <w:t>9</w:t>
        </w:r>
        <w:r>
          <w:rPr>
            <w:webHidden/>
          </w:rPr>
          <w:fldChar w:fldCharType="end"/>
        </w:r>
      </w:hyperlink>
    </w:p>
    <w:p w:rsidR="00193949" w:rsidRDefault="00A6463C">
      <w:pPr>
        <w:pStyle w:val="Sommario2"/>
        <w:rPr>
          <w:rFonts w:asciiTheme="minorHAnsi" w:eastAsiaTheme="minorEastAsia" w:hAnsiTheme="minorHAnsi" w:cstheme="minorBidi"/>
          <w:b w:val="0"/>
          <w:bCs w:val="0"/>
          <w:sz w:val="22"/>
          <w:szCs w:val="22"/>
        </w:rPr>
      </w:pPr>
      <w:hyperlink w:anchor="_Toc505177565" w:history="1">
        <w:r w:rsidR="00193949" w:rsidRPr="00EB3814">
          <w:rPr>
            <w:rStyle w:val="Collegamentoipertestuale"/>
          </w:rPr>
          <w:t>2.3</w:t>
        </w:r>
        <w:r w:rsidR="00193949">
          <w:rPr>
            <w:rFonts w:asciiTheme="minorHAnsi" w:eastAsiaTheme="minorEastAsia" w:hAnsiTheme="minorHAnsi" w:cstheme="minorBidi"/>
            <w:b w:val="0"/>
            <w:bCs w:val="0"/>
            <w:sz w:val="22"/>
            <w:szCs w:val="22"/>
          </w:rPr>
          <w:tab/>
        </w:r>
        <w:r w:rsidR="00193949" w:rsidRPr="00EB3814">
          <w:rPr>
            <w:rStyle w:val="Collegamentoipertestuale"/>
          </w:rPr>
          <w:t>Rettifica/Annullamento</w:t>
        </w:r>
        <w:r w:rsidR="00193949">
          <w:rPr>
            <w:webHidden/>
          </w:rPr>
          <w:tab/>
        </w:r>
        <w:r>
          <w:rPr>
            <w:webHidden/>
          </w:rPr>
          <w:fldChar w:fldCharType="begin"/>
        </w:r>
        <w:r w:rsidR="00193949">
          <w:rPr>
            <w:webHidden/>
          </w:rPr>
          <w:instrText xml:space="preserve"> PAGEREF _Toc505177565 \h </w:instrText>
        </w:r>
        <w:r>
          <w:rPr>
            <w:webHidden/>
          </w:rPr>
        </w:r>
        <w:r>
          <w:rPr>
            <w:webHidden/>
          </w:rPr>
          <w:fldChar w:fldCharType="separate"/>
        </w:r>
        <w:r w:rsidR="00193949">
          <w:rPr>
            <w:webHidden/>
          </w:rPr>
          <w:t>10</w:t>
        </w:r>
        <w:r>
          <w:rPr>
            <w:webHidden/>
          </w:rPr>
          <w:fldChar w:fldCharType="end"/>
        </w:r>
      </w:hyperlink>
    </w:p>
    <w:p w:rsidR="00193949" w:rsidRDefault="00A6463C">
      <w:pPr>
        <w:pStyle w:val="Sommario1"/>
        <w:tabs>
          <w:tab w:val="left" w:pos="600"/>
          <w:tab w:val="right" w:leader="dot" w:pos="9062"/>
        </w:tabs>
        <w:rPr>
          <w:rFonts w:asciiTheme="minorHAnsi" w:eastAsiaTheme="minorEastAsia" w:hAnsiTheme="minorHAnsi" w:cstheme="minorBidi"/>
          <w:b w:val="0"/>
          <w:bCs w:val="0"/>
          <w:caps w:val="0"/>
          <w:noProof/>
          <w:sz w:val="22"/>
          <w:szCs w:val="22"/>
        </w:rPr>
      </w:pPr>
      <w:hyperlink w:anchor="_Toc505177566" w:history="1">
        <w:r w:rsidR="00193949" w:rsidRPr="00EB3814">
          <w:rPr>
            <w:rStyle w:val="Collegamentoipertestuale"/>
            <w:noProof/>
          </w:rPr>
          <w:t>3.</w:t>
        </w:r>
        <w:r w:rsidR="00193949">
          <w:rPr>
            <w:rFonts w:asciiTheme="minorHAnsi" w:eastAsiaTheme="minorEastAsia" w:hAnsiTheme="minorHAnsi" w:cstheme="minorBidi"/>
            <w:b w:val="0"/>
            <w:bCs w:val="0"/>
            <w:caps w:val="0"/>
            <w:noProof/>
            <w:sz w:val="22"/>
            <w:szCs w:val="22"/>
          </w:rPr>
          <w:tab/>
        </w:r>
        <w:r w:rsidR="00193949" w:rsidRPr="00EB3814">
          <w:rPr>
            <w:rStyle w:val="Collegamentoipertestuale"/>
            <w:noProof/>
          </w:rPr>
          <w:t>FERIE</w:t>
        </w:r>
        <w:r w:rsidR="00193949">
          <w:rPr>
            <w:noProof/>
            <w:webHidden/>
          </w:rPr>
          <w:tab/>
        </w:r>
        <w:r>
          <w:rPr>
            <w:noProof/>
            <w:webHidden/>
          </w:rPr>
          <w:fldChar w:fldCharType="begin"/>
        </w:r>
        <w:r w:rsidR="00193949">
          <w:rPr>
            <w:noProof/>
            <w:webHidden/>
          </w:rPr>
          <w:instrText xml:space="preserve"> PAGEREF _Toc505177566 \h </w:instrText>
        </w:r>
        <w:r>
          <w:rPr>
            <w:noProof/>
            <w:webHidden/>
          </w:rPr>
        </w:r>
        <w:r>
          <w:rPr>
            <w:noProof/>
            <w:webHidden/>
          </w:rPr>
          <w:fldChar w:fldCharType="separate"/>
        </w:r>
        <w:r w:rsidR="00193949">
          <w:rPr>
            <w:noProof/>
            <w:webHidden/>
          </w:rPr>
          <w:t>10</w:t>
        </w:r>
        <w:r>
          <w:rPr>
            <w:noProof/>
            <w:webHidden/>
          </w:rPr>
          <w:fldChar w:fldCharType="end"/>
        </w:r>
      </w:hyperlink>
    </w:p>
    <w:p w:rsidR="00193949" w:rsidRDefault="00A6463C">
      <w:pPr>
        <w:pStyle w:val="Sommario2"/>
        <w:rPr>
          <w:rFonts w:asciiTheme="minorHAnsi" w:eastAsiaTheme="minorEastAsia" w:hAnsiTheme="minorHAnsi" w:cstheme="minorBidi"/>
          <w:b w:val="0"/>
          <w:bCs w:val="0"/>
          <w:sz w:val="22"/>
          <w:szCs w:val="22"/>
        </w:rPr>
      </w:pPr>
      <w:hyperlink w:anchor="_Toc505177567" w:history="1">
        <w:r w:rsidR="00193949" w:rsidRPr="00EB3814">
          <w:rPr>
            <w:rStyle w:val="Collegamentoipertestuale"/>
          </w:rPr>
          <w:t>3.1</w:t>
        </w:r>
        <w:r w:rsidR="00193949">
          <w:rPr>
            <w:rFonts w:asciiTheme="minorHAnsi" w:eastAsiaTheme="minorEastAsia" w:hAnsiTheme="minorHAnsi" w:cstheme="minorBidi"/>
            <w:b w:val="0"/>
            <w:bCs w:val="0"/>
            <w:sz w:val="22"/>
            <w:szCs w:val="22"/>
          </w:rPr>
          <w:tab/>
        </w:r>
        <w:r w:rsidR="00193949" w:rsidRPr="00EB3814">
          <w:rPr>
            <w:rStyle w:val="Collegamentoipertestuale"/>
          </w:rPr>
          <w:t>Ferie Ordinarie</w:t>
        </w:r>
        <w:r w:rsidR="00193949">
          <w:rPr>
            <w:webHidden/>
          </w:rPr>
          <w:tab/>
        </w:r>
        <w:r>
          <w:rPr>
            <w:webHidden/>
          </w:rPr>
          <w:fldChar w:fldCharType="begin"/>
        </w:r>
        <w:r w:rsidR="00193949">
          <w:rPr>
            <w:webHidden/>
          </w:rPr>
          <w:instrText xml:space="preserve"> PAGEREF _Toc505177567 \h </w:instrText>
        </w:r>
        <w:r>
          <w:rPr>
            <w:webHidden/>
          </w:rPr>
        </w:r>
        <w:r>
          <w:rPr>
            <w:webHidden/>
          </w:rPr>
          <w:fldChar w:fldCharType="separate"/>
        </w:r>
        <w:r w:rsidR="00193949">
          <w:rPr>
            <w:webHidden/>
          </w:rPr>
          <w:t>10</w:t>
        </w:r>
        <w:r>
          <w:rPr>
            <w:webHidden/>
          </w:rPr>
          <w:fldChar w:fldCharType="end"/>
        </w:r>
      </w:hyperlink>
    </w:p>
    <w:p w:rsidR="00193949" w:rsidRDefault="00A6463C">
      <w:pPr>
        <w:pStyle w:val="Sommario2"/>
        <w:rPr>
          <w:rFonts w:asciiTheme="minorHAnsi" w:eastAsiaTheme="minorEastAsia" w:hAnsiTheme="minorHAnsi" w:cstheme="minorBidi"/>
          <w:b w:val="0"/>
          <w:bCs w:val="0"/>
          <w:sz w:val="22"/>
          <w:szCs w:val="22"/>
        </w:rPr>
      </w:pPr>
      <w:hyperlink w:anchor="_Toc505177568" w:history="1">
        <w:r w:rsidR="00193949" w:rsidRPr="00EB3814">
          <w:rPr>
            <w:rStyle w:val="Collegamentoipertestuale"/>
          </w:rPr>
          <w:t>3.2</w:t>
        </w:r>
        <w:r w:rsidR="00193949">
          <w:rPr>
            <w:rFonts w:asciiTheme="minorHAnsi" w:eastAsiaTheme="minorEastAsia" w:hAnsiTheme="minorHAnsi" w:cstheme="minorBidi"/>
            <w:b w:val="0"/>
            <w:bCs w:val="0"/>
            <w:sz w:val="22"/>
            <w:szCs w:val="22"/>
          </w:rPr>
          <w:tab/>
        </w:r>
        <w:r w:rsidR="00193949" w:rsidRPr="00EB3814">
          <w:rPr>
            <w:rStyle w:val="Collegamentoipertestuale"/>
          </w:rPr>
          <w:t>Ferie per Congedo Matrimoniale</w:t>
        </w:r>
        <w:r w:rsidR="00193949">
          <w:rPr>
            <w:webHidden/>
          </w:rPr>
          <w:tab/>
        </w:r>
        <w:r>
          <w:rPr>
            <w:webHidden/>
          </w:rPr>
          <w:fldChar w:fldCharType="begin"/>
        </w:r>
        <w:r w:rsidR="00193949">
          <w:rPr>
            <w:webHidden/>
          </w:rPr>
          <w:instrText xml:space="preserve"> PAGEREF _Toc505177568 \h </w:instrText>
        </w:r>
        <w:r>
          <w:rPr>
            <w:webHidden/>
          </w:rPr>
        </w:r>
        <w:r>
          <w:rPr>
            <w:webHidden/>
          </w:rPr>
          <w:fldChar w:fldCharType="separate"/>
        </w:r>
        <w:r w:rsidR="00193949">
          <w:rPr>
            <w:webHidden/>
          </w:rPr>
          <w:t>10</w:t>
        </w:r>
        <w:r>
          <w:rPr>
            <w:webHidden/>
          </w:rPr>
          <w:fldChar w:fldCharType="end"/>
        </w:r>
      </w:hyperlink>
    </w:p>
    <w:p w:rsidR="00193949" w:rsidRDefault="00A6463C">
      <w:pPr>
        <w:pStyle w:val="Sommario1"/>
        <w:tabs>
          <w:tab w:val="left" w:pos="600"/>
          <w:tab w:val="right" w:leader="dot" w:pos="9062"/>
        </w:tabs>
        <w:rPr>
          <w:rFonts w:asciiTheme="minorHAnsi" w:eastAsiaTheme="minorEastAsia" w:hAnsiTheme="minorHAnsi" w:cstheme="minorBidi"/>
          <w:b w:val="0"/>
          <w:bCs w:val="0"/>
          <w:caps w:val="0"/>
          <w:noProof/>
          <w:sz w:val="22"/>
          <w:szCs w:val="22"/>
        </w:rPr>
      </w:pPr>
      <w:hyperlink w:anchor="_Toc505177569" w:history="1">
        <w:r w:rsidR="00193949" w:rsidRPr="00EB3814">
          <w:rPr>
            <w:rStyle w:val="Collegamentoipertestuale"/>
            <w:noProof/>
          </w:rPr>
          <w:t>4.</w:t>
        </w:r>
        <w:r w:rsidR="00193949">
          <w:rPr>
            <w:rFonts w:asciiTheme="minorHAnsi" w:eastAsiaTheme="minorEastAsia" w:hAnsiTheme="minorHAnsi" w:cstheme="minorBidi"/>
            <w:b w:val="0"/>
            <w:bCs w:val="0"/>
            <w:caps w:val="0"/>
            <w:noProof/>
            <w:sz w:val="22"/>
            <w:szCs w:val="22"/>
          </w:rPr>
          <w:tab/>
        </w:r>
        <w:r w:rsidR="00193949" w:rsidRPr="00EB3814">
          <w:rPr>
            <w:rStyle w:val="Collegamentoipertestuale"/>
            <w:noProof/>
          </w:rPr>
          <w:t>PERMESSI RETRIBUITI</w:t>
        </w:r>
        <w:r w:rsidR="00193949">
          <w:rPr>
            <w:noProof/>
            <w:webHidden/>
          </w:rPr>
          <w:tab/>
        </w:r>
        <w:r>
          <w:rPr>
            <w:noProof/>
            <w:webHidden/>
          </w:rPr>
          <w:fldChar w:fldCharType="begin"/>
        </w:r>
        <w:r w:rsidR="00193949">
          <w:rPr>
            <w:noProof/>
            <w:webHidden/>
          </w:rPr>
          <w:instrText xml:space="preserve"> PAGEREF _Toc505177569 \h </w:instrText>
        </w:r>
        <w:r>
          <w:rPr>
            <w:noProof/>
            <w:webHidden/>
          </w:rPr>
        </w:r>
        <w:r>
          <w:rPr>
            <w:noProof/>
            <w:webHidden/>
          </w:rPr>
          <w:fldChar w:fldCharType="separate"/>
        </w:r>
        <w:r w:rsidR="00193949">
          <w:rPr>
            <w:noProof/>
            <w:webHidden/>
          </w:rPr>
          <w:t>11</w:t>
        </w:r>
        <w:r>
          <w:rPr>
            <w:noProof/>
            <w:webHidden/>
          </w:rPr>
          <w:fldChar w:fldCharType="end"/>
        </w:r>
      </w:hyperlink>
    </w:p>
    <w:p w:rsidR="00193949" w:rsidRDefault="00A6463C">
      <w:pPr>
        <w:pStyle w:val="Sommario2"/>
        <w:rPr>
          <w:rFonts w:asciiTheme="minorHAnsi" w:eastAsiaTheme="minorEastAsia" w:hAnsiTheme="minorHAnsi" w:cstheme="minorBidi"/>
          <w:b w:val="0"/>
          <w:bCs w:val="0"/>
          <w:sz w:val="22"/>
          <w:szCs w:val="22"/>
        </w:rPr>
      </w:pPr>
      <w:hyperlink w:anchor="_Toc505177570" w:history="1">
        <w:r w:rsidR="00193949" w:rsidRPr="00EB3814">
          <w:rPr>
            <w:rStyle w:val="Collegamentoipertestuale"/>
          </w:rPr>
          <w:t>4.1</w:t>
        </w:r>
        <w:r w:rsidR="00193949">
          <w:rPr>
            <w:rFonts w:asciiTheme="minorHAnsi" w:eastAsiaTheme="minorEastAsia" w:hAnsiTheme="minorHAnsi" w:cstheme="minorBidi"/>
            <w:b w:val="0"/>
            <w:bCs w:val="0"/>
            <w:sz w:val="22"/>
            <w:szCs w:val="22"/>
          </w:rPr>
          <w:tab/>
        </w:r>
        <w:r w:rsidR="00193949" w:rsidRPr="00EB3814">
          <w:rPr>
            <w:rStyle w:val="Collegamentoipertestuale"/>
          </w:rPr>
          <w:t>Permessi retribuiti da contratto</w:t>
        </w:r>
        <w:r w:rsidR="00193949">
          <w:rPr>
            <w:webHidden/>
          </w:rPr>
          <w:tab/>
        </w:r>
        <w:r>
          <w:rPr>
            <w:webHidden/>
          </w:rPr>
          <w:fldChar w:fldCharType="begin"/>
        </w:r>
        <w:r w:rsidR="00193949">
          <w:rPr>
            <w:webHidden/>
          </w:rPr>
          <w:instrText xml:space="preserve"> PAGEREF _Toc505177570 \h </w:instrText>
        </w:r>
        <w:r>
          <w:rPr>
            <w:webHidden/>
          </w:rPr>
        </w:r>
        <w:r>
          <w:rPr>
            <w:webHidden/>
          </w:rPr>
          <w:fldChar w:fldCharType="separate"/>
        </w:r>
        <w:r w:rsidR="00193949">
          <w:rPr>
            <w:webHidden/>
          </w:rPr>
          <w:t>11</w:t>
        </w:r>
        <w:r>
          <w:rPr>
            <w:webHidden/>
          </w:rPr>
          <w:fldChar w:fldCharType="end"/>
        </w:r>
      </w:hyperlink>
    </w:p>
    <w:p w:rsidR="00193949" w:rsidRDefault="00A6463C">
      <w:pPr>
        <w:pStyle w:val="Sommario3"/>
        <w:tabs>
          <w:tab w:val="left" w:pos="1000"/>
          <w:tab w:val="right" w:leader="dot" w:pos="9062"/>
        </w:tabs>
        <w:rPr>
          <w:rFonts w:asciiTheme="minorHAnsi" w:eastAsiaTheme="minorEastAsia" w:hAnsiTheme="minorHAnsi" w:cstheme="minorBidi"/>
          <w:noProof/>
          <w:sz w:val="22"/>
          <w:szCs w:val="22"/>
        </w:rPr>
      </w:pPr>
      <w:hyperlink w:anchor="_Toc505177571" w:history="1">
        <w:r w:rsidR="00193949" w:rsidRPr="00EB3814">
          <w:rPr>
            <w:rStyle w:val="Collegamentoipertestuale"/>
            <w:noProof/>
          </w:rPr>
          <w:t>4.1.1</w:t>
        </w:r>
        <w:r w:rsidR="00193949">
          <w:rPr>
            <w:rFonts w:asciiTheme="minorHAnsi" w:eastAsiaTheme="minorEastAsia" w:hAnsiTheme="minorHAnsi" w:cstheme="minorBidi"/>
            <w:noProof/>
            <w:sz w:val="22"/>
            <w:szCs w:val="22"/>
          </w:rPr>
          <w:tab/>
        </w:r>
        <w:r w:rsidR="00193949" w:rsidRPr="00EB3814">
          <w:rPr>
            <w:rStyle w:val="Collegamentoipertestuale"/>
            <w:noProof/>
          </w:rPr>
          <w:t>PAR</w:t>
        </w:r>
        <w:r w:rsidR="00193949">
          <w:rPr>
            <w:noProof/>
            <w:webHidden/>
          </w:rPr>
          <w:tab/>
        </w:r>
        <w:r>
          <w:rPr>
            <w:noProof/>
            <w:webHidden/>
          </w:rPr>
          <w:fldChar w:fldCharType="begin"/>
        </w:r>
        <w:r w:rsidR="00193949">
          <w:rPr>
            <w:noProof/>
            <w:webHidden/>
          </w:rPr>
          <w:instrText xml:space="preserve"> PAGEREF _Toc505177571 \h </w:instrText>
        </w:r>
        <w:r>
          <w:rPr>
            <w:noProof/>
            <w:webHidden/>
          </w:rPr>
        </w:r>
        <w:r>
          <w:rPr>
            <w:noProof/>
            <w:webHidden/>
          </w:rPr>
          <w:fldChar w:fldCharType="separate"/>
        </w:r>
        <w:r w:rsidR="00193949">
          <w:rPr>
            <w:noProof/>
            <w:webHidden/>
          </w:rPr>
          <w:t>11</w:t>
        </w:r>
        <w:r>
          <w:rPr>
            <w:noProof/>
            <w:webHidden/>
          </w:rPr>
          <w:fldChar w:fldCharType="end"/>
        </w:r>
      </w:hyperlink>
    </w:p>
    <w:p w:rsidR="00193949" w:rsidRDefault="00A6463C">
      <w:pPr>
        <w:pStyle w:val="Sommario3"/>
        <w:tabs>
          <w:tab w:val="left" w:pos="1000"/>
          <w:tab w:val="right" w:leader="dot" w:pos="9062"/>
        </w:tabs>
        <w:rPr>
          <w:rFonts w:asciiTheme="minorHAnsi" w:eastAsiaTheme="minorEastAsia" w:hAnsiTheme="minorHAnsi" w:cstheme="minorBidi"/>
          <w:noProof/>
          <w:sz w:val="22"/>
          <w:szCs w:val="22"/>
        </w:rPr>
      </w:pPr>
      <w:hyperlink w:anchor="_Toc505177572" w:history="1">
        <w:r w:rsidR="00193949" w:rsidRPr="00EB3814">
          <w:rPr>
            <w:rStyle w:val="Collegamentoipertestuale"/>
            <w:noProof/>
          </w:rPr>
          <w:t>4.1.2</w:t>
        </w:r>
        <w:r w:rsidR="00193949">
          <w:rPr>
            <w:rFonts w:asciiTheme="minorHAnsi" w:eastAsiaTheme="minorEastAsia" w:hAnsiTheme="minorHAnsi" w:cstheme="minorBidi"/>
            <w:noProof/>
            <w:sz w:val="22"/>
            <w:szCs w:val="22"/>
          </w:rPr>
          <w:tab/>
        </w:r>
        <w:r w:rsidR="00193949" w:rsidRPr="00EB3814">
          <w:rPr>
            <w:rStyle w:val="Collegamentoipertestuale"/>
            <w:noProof/>
          </w:rPr>
          <w:t>Permessi retribuiti per Motivi di Studio</w:t>
        </w:r>
        <w:r w:rsidR="00193949">
          <w:rPr>
            <w:noProof/>
            <w:webHidden/>
          </w:rPr>
          <w:tab/>
        </w:r>
        <w:r>
          <w:rPr>
            <w:noProof/>
            <w:webHidden/>
          </w:rPr>
          <w:fldChar w:fldCharType="begin"/>
        </w:r>
        <w:r w:rsidR="00193949">
          <w:rPr>
            <w:noProof/>
            <w:webHidden/>
          </w:rPr>
          <w:instrText xml:space="preserve"> PAGEREF _Toc505177572 \h </w:instrText>
        </w:r>
        <w:r>
          <w:rPr>
            <w:noProof/>
            <w:webHidden/>
          </w:rPr>
        </w:r>
        <w:r>
          <w:rPr>
            <w:noProof/>
            <w:webHidden/>
          </w:rPr>
          <w:fldChar w:fldCharType="separate"/>
        </w:r>
        <w:r w:rsidR="00193949">
          <w:rPr>
            <w:noProof/>
            <w:webHidden/>
          </w:rPr>
          <w:t>12</w:t>
        </w:r>
        <w:r>
          <w:rPr>
            <w:noProof/>
            <w:webHidden/>
          </w:rPr>
          <w:fldChar w:fldCharType="end"/>
        </w:r>
      </w:hyperlink>
    </w:p>
    <w:p w:rsidR="00193949" w:rsidRDefault="00A6463C">
      <w:pPr>
        <w:pStyle w:val="Sommario3"/>
        <w:tabs>
          <w:tab w:val="left" w:pos="1000"/>
          <w:tab w:val="right" w:leader="dot" w:pos="9062"/>
        </w:tabs>
        <w:rPr>
          <w:rFonts w:asciiTheme="minorHAnsi" w:eastAsiaTheme="minorEastAsia" w:hAnsiTheme="minorHAnsi" w:cstheme="minorBidi"/>
          <w:noProof/>
          <w:sz w:val="22"/>
          <w:szCs w:val="22"/>
        </w:rPr>
      </w:pPr>
      <w:hyperlink w:anchor="_Toc505177573" w:history="1">
        <w:r w:rsidR="00193949" w:rsidRPr="00EB3814">
          <w:rPr>
            <w:rStyle w:val="Collegamentoipertestuale"/>
            <w:noProof/>
          </w:rPr>
          <w:t>4.1.3</w:t>
        </w:r>
        <w:r w:rsidR="00193949">
          <w:rPr>
            <w:rFonts w:asciiTheme="minorHAnsi" w:eastAsiaTheme="minorEastAsia" w:hAnsiTheme="minorHAnsi" w:cstheme="minorBidi"/>
            <w:noProof/>
            <w:sz w:val="22"/>
            <w:szCs w:val="22"/>
          </w:rPr>
          <w:tab/>
        </w:r>
        <w:r w:rsidR="00193949" w:rsidRPr="00EB3814">
          <w:rPr>
            <w:rStyle w:val="Collegamentoipertestuale"/>
            <w:noProof/>
          </w:rPr>
          <w:t>Permesso retribuito per L.104</w:t>
        </w:r>
        <w:r w:rsidR="00193949">
          <w:rPr>
            <w:noProof/>
            <w:webHidden/>
          </w:rPr>
          <w:tab/>
        </w:r>
        <w:r>
          <w:rPr>
            <w:noProof/>
            <w:webHidden/>
          </w:rPr>
          <w:fldChar w:fldCharType="begin"/>
        </w:r>
        <w:r w:rsidR="00193949">
          <w:rPr>
            <w:noProof/>
            <w:webHidden/>
          </w:rPr>
          <w:instrText xml:space="preserve"> PAGEREF _Toc505177573 \h </w:instrText>
        </w:r>
        <w:r>
          <w:rPr>
            <w:noProof/>
            <w:webHidden/>
          </w:rPr>
        </w:r>
        <w:r>
          <w:rPr>
            <w:noProof/>
            <w:webHidden/>
          </w:rPr>
          <w:fldChar w:fldCharType="separate"/>
        </w:r>
        <w:r w:rsidR="00193949">
          <w:rPr>
            <w:noProof/>
            <w:webHidden/>
          </w:rPr>
          <w:t>13</w:t>
        </w:r>
        <w:r>
          <w:rPr>
            <w:noProof/>
            <w:webHidden/>
          </w:rPr>
          <w:fldChar w:fldCharType="end"/>
        </w:r>
      </w:hyperlink>
    </w:p>
    <w:p w:rsidR="00193949" w:rsidRDefault="00A6463C">
      <w:pPr>
        <w:pStyle w:val="Sommario3"/>
        <w:tabs>
          <w:tab w:val="left" w:pos="1000"/>
          <w:tab w:val="right" w:leader="dot" w:pos="9062"/>
        </w:tabs>
        <w:rPr>
          <w:rFonts w:asciiTheme="minorHAnsi" w:eastAsiaTheme="minorEastAsia" w:hAnsiTheme="minorHAnsi" w:cstheme="minorBidi"/>
          <w:noProof/>
          <w:sz w:val="22"/>
          <w:szCs w:val="22"/>
        </w:rPr>
      </w:pPr>
      <w:hyperlink w:anchor="_Toc505177574" w:history="1">
        <w:r w:rsidR="00193949" w:rsidRPr="00EB3814">
          <w:rPr>
            <w:rStyle w:val="Collegamentoipertestuale"/>
            <w:noProof/>
          </w:rPr>
          <w:t>4.1.4</w:t>
        </w:r>
        <w:r w:rsidR="00193949">
          <w:rPr>
            <w:rFonts w:asciiTheme="minorHAnsi" w:eastAsiaTheme="minorEastAsia" w:hAnsiTheme="minorHAnsi" w:cstheme="minorBidi"/>
            <w:noProof/>
            <w:sz w:val="22"/>
            <w:szCs w:val="22"/>
          </w:rPr>
          <w:tab/>
        </w:r>
        <w:r w:rsidR="00193949" w:rsidRPr="00EB3814">
          <w:rPr>
            <w:rStyle w:val="Collegamentoipertestuale"/>
            <w:noProof/>
          </w:rPr>
          <w:t>Permessi retribuiti Legge 53 (eventi e cause particolari- gravi motivi di famiglia)</w:t>
        </w:r>
        <w:r w:rsidR="00193949">
          <w:rPr>
            <w:noProof/>
            <w:webHidden/>
          </w:rPr>
          <w:tab/>
        </w:r>
        <w:r>
          <w:rPr>
            <w:noProof/>
            <w:webHidden/>
          </w:rPr>
          <w:fldChar w:fldCharType="begin"/>
        </w:r>
        <w:r w:rsidR="00193949">
          <w:rPr>
            <w:noProof/>
            <w:webHidden/>
          </w:rPr>
          <w:instrText xml:space="preserve"> PAGEREF _Toc505177574 \h </w:instrText>
        </w:r>
        <w:r>
          <w:rPr>
            <w:noProof/>
            <w:webHidden/>
          </w:rPr>
        </w:r>
        <w:r>
          <w:rPr>
            <w:noProof/>
            <w:webHidden/>
          </w:rPr>
          <w:fldChar w:fldCharType="separate"/>
        </w:r>
        <w:r w:rsidR="00193949">
          <w:rPr>
            <w:noProof/>
            <w:webHidden/>
          </w:rPr>
          <w:t>14</w:t>
        </w:r>
        <w:r>
          <w:rPr>
            <w:noProof/>
            <w:webHidden/>
          </w:rPr>
          <w:fldChar w:fldCharType="end"/>
        </w:r>
      </w:hyperlink>
    </w:p>
    <w:p w:rsidR="00193949" w:rsidRDefault="00A6463C">
      <w:pPr>
        <w:pStyle w:val="Sommario2"/>
        <w:rPr>
          <w:rFonts w:asciiTheme="minorHAnsi" w:eastAsiaTheme="minorEastAsia" w:hAnsiTheme="minorHAnsi" w:cstheme="minorBidi"/>
          <w:b w:val="0"/>
          <w:bCs w:val="0"/>
          <w:sz w:val="22"/>
          <w:szCs w:val="22"/>
        </w:rPr>
      </w:pPr>
      <w:hyperlink w:anchor="_Toc505177575" w:history="1">
        <w:r w:rsidR="00193949" w:rsidRPr="00EB3814">
          <w:rPr>
            <w:rStyle w:val="Collegamentoipertestuale"/>
          </w:rPr>
          <w:t>4.2</w:t>
        </w:r>
        <w:r w:rsidR="00193949">
          <w:rPr>
            <w:rFonts w:asciiTheme="minorHAnsi" w:eastAsiaTheme="minorEastAsia" w:hAnsiTheme="minorHAnsi" w:cstheme="minorBidi"/>
            <w:b w:val="0"/>
            <w:bCs w:val="0"/>
            <w:sz w:val="22"/>
            <w:szCs w:val="22"/>
          </w:rPr>
          <w:tab/>
        </w:r>
        <w:r w:rsidR="00193949" w:rsidRPr="00EB3814">
          <w:rPr>
            <w:rStyle w:val="Collegamentoipertestuale"/>
          </w:rPr>
          <w:t>Permessi retribuiti di altro genere</w:t>
        </w:r>
        <w:r w:rsidR="00193949">
          <w:rPr>
            <w:webHidden/>
          </w:rPr>
          <w:tab/>
        </w:r>
        <w:r>
          <w:rPr>
            <w:webHidden/>
          </w:rPr>
          <w:fldChar w:fldCharType="begin"/>
        </w:r>
        <w:r w:rsidR="00193949">
          <w:rPr>
            <w:webHidden/>
          </w:rPr>
          <w:instrText xml:space="preserve"> PAGEREF _Toc505177575 \h </w:instrText>
        </w:r>
        <w:r>
          <w:rPr>
            <w:webHidden/>
          </w:rPr>
        </w:r>
        <w:r>
          <w:rPr>
            <w:webHidden/>
          </w:rPr>
          <w:fldChar w:fldCharType="separate"/>
        </w:r>
        <w:r w:rsidR="00193949">
          <w:rPr>
            <w:webHidden/>
          </w:rPr>
          <w:t>17</w:t>
        </w:r>
        <w:r>
          <w:rPr>
            <w:webHidden/>
          </w:rPr>
          <w:fldChar w:fldCharType="end"/>
        </w:r>
      </w:hyperlink>
    </w:p>
    <w:p w:rsidR="00193949" w:rsidRDefault="00A6463C">
      <w:pPr>
        <w:pStyle w:val="Sommario3"/>
        <w:tabs>
          <w:tab w:val="left" w:pos="1000"/>
          <w:tab w:val="right" w:leader="dot" w:pos="9062"/>
        </w:tabs>
        <w:rPr>
          <w:rFonts w:asciiTheme="minorHAnsi" w:eastAsiaTheme="minorEastAsia" w:hAnsiTheme="minorHAnsi" w:cstheme="minorBidi"/>
          <w:noProof/>
          <w:sz w:val="22"/>
          <w:szCs w:val="22"/>
        </w:rPr>
      </w:pPr>
      <w:hyperlink w:anchor="_Toc505177576" w:history="1">
        <w:r w:rsidR="00193949" w:rsidRPr="00EB3814">
          <w:rPr>
            <w:rStyle w:val="Collegamentoipertestuale"/>
            <w:noProof/>
          </w:rPr>
          <w:t>4.2.1</w:t>
        </w:r>
        <w:r w:rsidR="00193949">
          <w:rPr>
            <w:rFonts w:asciiTheme="minorHAnsi" w:eastAsiaTheme="minorEastAsia" w:hAnsiTheme="minorHAnsi" w:cstheme="minorBidi"/>
            <w:noProof/>
            <w:sz w:val="22"/>
            <w:szCs w:val="22"/>
          </w:rPr>
          <w:tab/>
        </w:r>
        <w:r w:rsidR="00193949" w:rsidRPr="00EB3814">
          <w:rPr>
            <w:rStyle w:val="Collegamentoipertestuale"/>
            <w:noProof/>
          </w:rPr>
          <w:t>Permessi  per visite mediche</w:t>
        </w:r>
        <w:r w:rsidR="00193949">
          <w:rPr>
            <w:noProof/>
            <w:webHidden/>
          </w:rPr>
          <w:tab/>
        </w:r>
        <w:r>
          <w:rPr>
            <w:noProof/>
            <w:webHidden/>
          </w:rPr>
          <w:fldChar w:fldCharType="begin"/>
        </w:r>
        <w:r w:rsidR="00193949">
          <w:rPr>
            <w:noProof/>
            <w:webHidden/>
          </w:rPr>
          <w:instrText xml:space="preserve"> PAGEREF _Toc505177576 \h </w:instrText>
        </w:r>
        <w:r>
          <w:rPr>
            <w:noProof/>
            <w:webHidden/>
          </w:rPr>
        </w:r>
        <w:r>
          <w:rPr>
            <w:noProof/>
            <w:webHidden/>
          </w:rPr>
          <w:fldChar w:fldCharType="separate"/>
        </w:r>
        <w:r w:rsidR="00193949">
          <w:rPr>
            <w:noProof/>
            <w:webHidden/>
          </w:rPr>
          <w:t>17</w:t>
        </w:r>
        <w:r>
          <w:rPr>
            <w:noProof/>
            <w:webHidden/>
          </w:rPr>
          <w:fldChar w:fldCharType="end"/>
        </w:r>
      </w:hyperlink>
    </w:p>
    <w:p w:rsidR="00193949" w:rsidRDefault="00A6463C">
      <w:pPr>
        <w:pStyle w:val="Sommario3"/>
        <w:tabs>
          <w:tab w:val="left" w:pos="1000"/>
          <w:tab w:val="right" w:leader="dot" w:pos="9062"/>
        </w:tabs>
        <w:rPr>
          <w:rFonts w:asciiTheme="minorHAnsi" w:eastAsiaTheme="minorEastAsia" w:hAnsiTheme="minorHAnsi" w:cstheme="minorBidi"/>
          <w:noProof/>
          <w:sz w:val="22"/>
          <w:szCs w:val="22"/>
        </w:rPr>
      </w:pPr>
      <w:hyperlink w:anchor="_Toc505177577" w:history="1">
        <w:r w:rsidR="00193949" w:rsidRPr="00EB3814">
          <w:rPr>
            <w:rStyle w:val="Collegamentoipertestuale"/>
            <w:noProof/>
          </w:rPr>
          <w:t>4.2.2</w:t>
        </w:r>
        <w:r w:rsidR="00193949">
          <w:rPr>
            <w:rFonts w:asciiTheme="minorHAnsi" w:eastAsiaTheme="minorEastAsia" w:hAnsiTheme="minorHAnsi" w:cstheme="minorBidi"/>
            <w:noProof/>
            <w:sz w:val="22"/>
            <w:szCs w:val="22"/>
          </w:rPr>
          <w:tab/>
        </w:r>
        <w:r w:rsidR="00193949" w:rsidRPr="00EB3814">
          <w:rPr>
            <w:rStyle w:val="Collegamentoipertestuale"/>
            <w:noProof/>
          </w:rPr>
          <w:t>Permessi per donazione del Sangue</w:t>
        </w:r>
        <w:r w:rsidR="00193949">
          <w:rPr>
            <w:noProof/>
            <w:webHidden/>
          </w:rPr>
          <w:tab/>
        </w:r>
        <w:r>
          <w:rPr>
            <w:noProof/>
            <w:webHidden/>
          </w:rPr>
          <w:fldChar w:fldCharType="begin"/>
        </w:r>
        <w:r w:rsidR="00193949">
          <w:rPr>
            <w:noProof/>
            <w:webHidden/>
          </w:rPr>
          <w:instrText xml:space="preserve"> PAGEREF _Toc505177577 \h </w:instrText>
        </w:r>
        <w:r>
          <w:rPr>
            <w:noProof/>
            <w:webHidden/>
          </w:rPr>
        </w:r>
        <w:r>
          <w:rPr>
            <w:noProof/>
            <w:webHidden/>
          </w:rPr>
          <w:fldChar w:fldCharType="separate"/>
        </w:r>
        <w:r w:rsidR="00193949">
          <w:rPr>
            <w:noProof/>
            <w:webHidden/>
          </w:rPr>
          <w:t>17</w:t>
        </w:r>
        <w:r>
          <w:rPr>
            <w:noProof/>
            <w:webHidden/>
          </w:rPr>
          <w:fldChar w:fldCharType="end"/>
        </w:r>
      </w:hyperlink>
    </w:p>
    <w:p w:rsidR="00193949" w:rsidRDefault="00A6463C">
      <w:pPr>
        <w:pStyle w:val="Sommario3"/>
        <w:tabs>
          <w:tab w:val="left" w:pos="1000"/>
          <w:tab w:val="right" w:leader="dot" w:pos="9062"/>
        </w:tabs>
        <w:rPr>
          <w:rFonts w:asciiTheme="minorHAnsi" w:eastAsiaTheme="minorEastAsia" w:hAnsiTheme="minorHAnsi" w:cstheme="minorBidi"/>
          <w:noProof/>
          <w:sz w:val="22"/>
          <w:szCs w:val="22"/>
        </w:rPr>
      </w:pPr>
      <w:hyperlink w:anchor="_Toc505177578" w:history="1">
        <w:r w:rsidR="00193949" w:rsidRPr="00EB3814">
          <w:rPr>
            <w:rStyle w:val="Collegamentoipertestuale"/>
            <w:noProof/>
          </w:rPr>
          <w:t>4.2.3</w:t>
        </w:r>
        <w:r w:rsidR="00193949">
          <w:rPr>
            <w:rFonts w:asciiTheme="minorHAnsi" w:eastAsiaTheme="minorEastAsia" w:hAnsiTheme="minorHAnsi" w:cstheme="minorBidi"/>
            <w:noProof/>
            <w:sz w:val="22"/>
            <w:szCs w:val="22"/>
          </w:rPr>
          <w:tab/>
        </w:r>
        <w:r w:rsidR="00193949" w:rsidRPr="00EB3814">
          <w:rPr>
            <w:rStyle w:val="Collegamentoipertestuale"/>
            <w:noProof/>
          </w:rPr>
          <w:t>Permessi elettorali</w:t>
        </w:r>
        <w:r w:rsidR="00193949">
          <w:rPr>
            <w:noProof/>
            <w:webHidden/>
          </w:rPr>
          <w:tab/>
        </w:r>
        <w:r>
          <w:rPr>
            <w:noProof/>
            <w:webHidden/>
          </w:rPr>
          <w:fldChar w:fldCharType="begin"/>
        </w:r>
        <w:r w:rsidR="00193949">
          <w:rPr>
            <w:noProof/>
            <w:webHidden/>
          </w:rPr>
          <w:instrText xml:space="preserve"> PAGEREF _Toc505177578 \h </w:instrText>
        </w:r>
        <w:r>
          <w:rPr>
            <w:noProof/>
            <w:webHidden/>
          </w:rPr>
        </w:r>
        <w:r>
          <w:rPr>
            <w:noProof/>
            <w:webHidden/>
          </w:rPr>
          <w:fldChar w:fldCharType="separate"/>
        </w:r>
        <w:r w:rsidR="00193949">
          <w:rPr>
            <w:noProof/>
            <w:webHidden/>
          </w:rPr>
          <w:t>18</w:t>
        </w:r>
        <w:r>
          <w:rPr>
            <w:noProof/>
            <w:webHidden/>
          </w:rPr>
          <w:fldChar w:fldCharType="end"/>
        </w:r>
      </w:hyperlink>
    </w:p>
    <w:p w:rsidR="00193949" w:rsidRDefault="00A6463C">
      <w:pPr>
        <w:pStyle w:val="Sommario1"/>
        <w:tabs>
          <w:tab w:val="left" w:pos="600"/>
          <w:tab w:val="right" w:leader="dot" w:pos="9062"/>
        </w:tabs>
        <w:rPr>
          <w:rFonts w:asciiTheme="minorHAnsi" w:eastAsiaTheme="minorEastAsia" w:hAnsiTheme="minorHAnsi" w:cstheme="minorBidi"/>
          <w:b w:val="0"/>
          <w:bCs w:val="0"/>
          <w:caps w:val="0"/>
          <w:noProof/>
          <w:sz w:val="22"/>
          <w:szCs w:val="22"/>
        </w:rPr>
      </w:pPr>
      <w:hyperlink w:anchor="_Toc505177579" w:history="1">
        <w:r w:rsidR="00193949" w:rsidRPr="00EB3814">
          <w:rPr>
            <w:rStyle w:val="Collegamentoipertestuale"/>
            <w:noProof/>
          </w:rPr>
          <w:t>5.</w:t>
        </w:r>
        <w:r w:rsidR="00193949">
          <w:rPr>
            <w:rFonts w:asciiTheme="minorHAnsi" w:eastAsiaTheme="minorEastAsia" w:hAnsiTheme="minorHAnsi" w:cstheme="minorBidi"/>
            <w:b w:val="0"/>
            <w:bCs w:val="0"/>
            <w:caps w:val="0"/>
            <w:noProof/>
            <w:sz w:val="22"/>
            <w:szCs w:val="22"/>
          </w:rPr>
          <w:tab/>
        </w:r>
        <w:r w:rsidR="00193949" w:rsidRPr="00EB3814">
          <w:rPr>
            <w:rStyle w:val="Collegamentoipertestuale"/>
            <w:noProof/>
          </w:rPr>
          <w:t>Permessi per motivi sindacali</w:t>
        </w:r>
        <w:r w:rsidR="00193949">
          <w:rPr>
            <w:noProof/>
            <w:webHidden/>
          </w:rPr>
          <w:tab/>
        </w:r>
        <w:r>
          <w:rPr>
            <w:noProof/>
            <w:webHidden/>
          </w:rPr>
          <w:fldChar w:fldCharType="begin"/>
        </w:r>
        <w:r w:rsidR="00193949">
          <w:rPr>
            <w:noProof/>
            <w:webHidden/>
          </w:rPr>
          <w:instrText xml:space="preserve"> PAGEREF _Toc505177579 \h </w:instrText>
        </w:r>
        <w:r>
          <w:rPr>
            <w:noProof/>
            <w:webHidden/>
          </w:rPr>
        </w:r>
        <w:r>
          <w:rPr>
            <w:noProof/>
            <w:webHidden/>
          </w:rPr>
          <w:fldChar w:fldCharType="separate"/>
        </w:r>
        <w:r w:rsidR="00193949">
          <w:rPr>
            <w:noProof/>
            <w:webHidden/>
          </w:rPr>
          <w:t>19</w:t>
        </w:r>
        <w:r>
          <w:rPr>
            <w:noProof/>
            <w:webHidden/>
          </w:rPr>
          <w:fldChar w:fldCharType="end"/>
        </w:r>
      </w:hyperlink>
    </w:p>
    <w:p w:rsidR="00193949" w:rsidRDefault="00A6463C">
      <w:pPr>
        <w:pStyle w:val="Sommario2"/>
        <w:rPr>
          <w:rFonts w:asciiTheme="minorHAnsi" w:eastAsiaTheme="minorEastAsia" w:hAnsiTheme="minorHAnsi" w:cstheme="minorBidi"/>
          <w:b w:val="0"/>
          <w:bCs w:val="0"/>
          <w:sz w:val="22"/>
          <w:szCs w:val="22"/>
        </w:rPr>
      </w:pPr>
      <w:hyperlink w:anchor="_Toc505177580" w:history="1">
        <w:r w:rsidR="00193949" w:rsidRPr="00EB3814">
          <w:rPr>
            <w:rStyle w:val="Collegamentoipertestuale"/>
          </w:rPr>
          <w:t>5.1</w:t>
        </w:r>
        <w:r w:rsidR="00193949">
          <w:rPr>
            <w:rFonts w:asciiTheme="minorHAnsi" w:eastAsiaTheme="minorEastAsia" w:hAnsiTheme="minorHAnsi" w:cstheme="minorBidi"/>
            <w:b w:val="0"/>
            <w:bCs w:val="0"/>
            <w:sz w:val="22"/>
            <w:szCs w:val="22"/>
          </w:rPr>
          <w:tab/>
        </w:r>
        <w:r w:rsidR="00193949" w:rsidRPr="00EB3814">
          <w:rPr>
            <w:rStyle w:val="Collegamentoipertestuale"/>
          </w:rPr>
          <w:t>MODALITA’ DI Comunicazione</w:t>
        </w:r>
        <w:r w:rsidR="00193949">
          <w:rPr>
            <w:webHidden/>
          </w:rPr>
          <w:tab/>
        </w:r>
        <w:r>
          <w:rPr>
            <w:webHidden/>
          </w:rPr>
          <w:fldChar w:fldCharType="begin"/>
        </w:r>
        <w:r w:rsidR="00193949">
          <w:rPr>
            <w:webHidden/>
          </w:rPr>
          <w:instrText xml:space="preserve"> PAGEREF _Toc505177580 \h </w:instrText>
        </w:r>
        <w:r>
          <w:rPr>
            <w:webHidden/>
          </w:rPr>
        </w:r>
        <w:r>
          <w:rPr>
            <w:webHidden/>
          </w:rPr>
          <w:fldChar w:fldCharType="separate"/>
        </w:r>
        <w:r w:rsidR="00193949">
          <w:rPr>
            <w:webHidden/>
          </w:rPr>
          <w:t>19</w:t>
        </w:r>
        <w:r>
          <w:rPr>
            <w:webHidden/>
          </w:rPr>
          <w:fldChar w:fldCharType="end"/>
        </w:r>
      </w:hyperlink>
    </w:p>
    <w:p w:rsidR="00193949" w:rsidRDefault="00A6463C">
      <w:pPr>
        <w:pStyle w:val="Sommario2"/>
        <w:rPr>
          <w:rFonts w:asciiTheme="minorHAnsi" w:eastAsiaTheme="minorEastAsia" w:hAnsiTheme="minorHAnsi" w:cstheme="minorBidi"/>
          <w:b w:val="0"/>
          <w:bCs w:val="0"/>
          <w:sz w:val="22"/>
          <w:szCs w:val="22"/>
        </w:rPr>
      </w:pPr>
      <w:hyperlink w:anchor="_Toc505177581" w:history="1">
        <w:r w:rsidR="00193949" w:rsidRPr="00EB3814">
          <w:rPr>
            <w:rStyle w:val="Collegamentoipertestuale"/>
          </w:rPr>
          <w:t>5.2</w:t>
        </w:r>
        <w:r w:rsidR="00193949">
          <w:rPr>
            <w:rFonts w:asciiTheme="minorHAnsi" w:eastAsiaTheme="minorEastAsia" w:hAnsiTheme="minorHAnsi" w:cstheme="minorBidi"/>
            <w:b w:val="0"/>
            <w:bCs w:val="0"/>
            <w:sz w:val="22"/>
            <w:szCs w:val="22"/>
          </w:rPr>
          <w:tab/>
        </w:r>
        <w:r w:rsidR="00193949" w:rsidRPr="00EB3814">
          <w:rPr>
            <w:rStyle w:val="Collegamentoipertestuale"/>
          </w:rPr>
          <w:t>Permesso sindacale retribuito ed agibilità sindacali</w:t>
        </w:r>
        <w:r w:rsidR="00193949">
          <w:rPr>
            <w:webHidden/>
          </w:rPr>
          <w:tab/>
        </w:r>
        <w:r>
          <w:rPr>
            <w:webHidden/>
          </w:rPr>
          <w:fldChar w:fldCharType="begin"/>
        </w:r>
        <w:r w:rsidR="00193949">
          <w:rPr>
            <w:webHidden/>
          </w:rPr>
          <w:instrText xml:space="preserve"> PAGEREF _Toc505177581 \h </w:instrText>
        </w:r>
        <w:r>
          <w:rPr>
            <w:webHidden/>
          </w:rPr>
        </w:r>
        <w:r>
          <w:rPr>
            <w:webHidden/>
          </w:rPr>
          <w:fldChar w:fldCharType="separate"/>
        </w:r>
        <w:r w:rsidR="00193949">
          <w:rPr>
            <w:webHidden/>
          </w:rPr>
          <w:t>19</w:t>
        </w:r>
        <w:r>
          <w:rPr>
            <w:webHidden/>
          </w:rPr>
          <w:fldChar w:fldCharType="end"/>
        </w:r>
      </w:hyperlink>
    </w:p>
    <w:p w:rsidR="00193949" w:rsidRDefault="00A6463C">
      <w:pPr>
        <w:pStyle w:val="Sommario2"/>
        <w:rPr>
          <w:rFonts w:asciiTheme="minorHAnsi" w:eastAsiaTheme="minorEastAsia" w:hAnsiTheme="minorHAnsi" w:cstheme="minorBidi"/>
          <w:b w:val="0"/>
          <w:bCs w:val="0"/>
          <w:sz w:val="22"/>
          <w:szCs w:val="22"/>
        </w:rPr>
      </w:pPr>
      <w:hyperlink w:anchor="_Toc505177582" w:history="1">
        <w:r w:rsidR="00193949" w:rsidRPr="00EB3814">
          <w:rPr>
            <w:rStyle w:val="Collegamentoipertestuale"/>
          </w:rPr>
          <w:t>5.3</w:t>
        </w:r>
        <w:r w:rsidR="00193949">
          <w:rPr>
            <w:rFonts w:asciiTheme="minorHAnsi" w:eastAsiaTheme="minorEastAsia" w:hAnsiTheme="minorHAnsi" w:cstheme="minorBidi"/>
            <w:b w:val="0"/>
            <w:bCs w:val="0"/>
            <w:sz w:val="22"/>
            <w:szCs w:val="22"/>
          </w:rPr>
          <w:tab/>
        </w:r>
        <w:r w:rsidR="00193949" w:rsidRPr="00EB3814">
          <w:rPr>
            <w:rStyle w:val="Collegamentoipertestuale"/>
          </w:rPr>
          <w:t>Permesso sindacale retribuito per RLS</w:t>
        </w:r>
        <w:r w:rsidR="00193949">
          <w:rPr>
            <w:webHidden/>
          </w:rPr>
          <w:tab/>
        </w:r>
        <w:r>
          <w:rPr>
            <w:webHidden/>
          </w:rPr>
          <w:fldChar w:fldCharType="begin"/>
        </w:r>
        <w:r w:rsidR="00193949">
          <w:rPr>
            <w:webHidden/>
          </w:rPr>
          <w:instrText xml:space="preserve"> PAGEREF _Toc505177582 \h </w:instrText>
        </w:r>
        <w:r>
          <w:rPr>
            <w:webHidden/>
          </w:rPr>
        </w:r>
        <w:r>
          <w:rPr>
            <w:webHidden/>
          </w:rPr>
          <w:fldChar w:fldCharType="separate"/>
        </w:r>
        <w:r w:rsidR="00193949">
          <w:rPr>
            <w:webHidden/>
          </w:rPr>
          <w:t>20</w:t>
        </w:r>
        <w:r>
          <w:rPr>
            <w:webHidden/>
          </w:rPr>
          <w:fldChar w:fldCharType="end"/>
        </w:r>
      </w:hyperlink>
    </w:p>
    <w:p w:rsidR="00193949" w:rsidRDefault="00A6463C">
      <w:pPr>
        <w:pStyle w:val="Sommario2"/>
        <w:rPr>
          <w:rFonts w:asciiTheme="minorHAnsi" w:eastAsiaTheme="minorEastAsia" w:hAnsiTheme="minorHAnsi" w:cstheme="minorBidi"/>
          <w:b w:val="0"/>
          <w:bCs w:val="0"/>
          <w:sz w:val="22"/>
          <w:szCs w:val="22"/>
        </w:rPr>
      </w:pPr>
      <w:hyperlink w:anchor="_Toc505177583" w:history="1">
        <w:r w:rsidR="00193949" w:rsidRPr="00EB3814">
          <w:rPr>
            <w:rStyle w:val="Collegamentoipertestuale"/>
          </w:rPr>
          <w:t>5.4</w:t>
        </w:r>
        <w:r w:rsidR="00193949">
          <w:rPr>
            <w:rFonts w:asciiTheme="minorHAnsi" w:eastAsiaTheme="minorEastAsia" w:hAnsiTheme="minorHAnsi" w:cstheme="minorBidi"/>
            <w:b w:val="0"/>
            <w:bCs w:val="0"/>
            <w:sz w:val="22"/>
            <w:szCs w:val="22"/>
          </w:rPr>
          <w:tab/>
        </w:r>
        <w:r w:rsidR="00193949" w:rsidRPr="00EB3814">
          <w:rPr>
            <w:rStyle w:val="Collegamentoipertestuale"/>
          </w:rPr>
          <w:t>Permesso sindacale non retribuito</w:t>
        </w:r>
        <w:r w:rsidR="00193949">
          <w:rPr>
            <w:webHidden/>
          </w:rPr>
          <w:tab/>
        </w:r>
        <w:r>
          <w:rPr>
            <w:webHidden/>
          </w:rPr>
          <w:fldChar w:fldCharType="begin"/>
        </w:r>
        <w:r w:rsidR="00193949">
          <w:rPr>
            <w:webHidden/>
          </w:rPr>
          <w:instrText xml:space="preserve"> PAGEREF _Toc505177583 \h </w:instrText>
        </w:r>
        <w:r>
          <w:rPr>
            <w:webHidden/>
          </w:rPr>
        </w:r>
        <w:r>
          <w:rPr>
            <w:webHidden/>
          </w:rPr>
          <w:fldChar w:fldCharType="separate"/>
        </w:r>
        <w:r w:rsidR="00193949">
          <w:rPr>
            <w:webHidden/>
          </w:rPr>
          <w:t>20</w:t>
        </w:r>
        <w:r>
          <w:rPr>
            <w:webHidden/>
          </w:rPr>
          <w:fldChar w:fldCharType="end"/>
        </w:r>
      </w:hyperlink>
    </w:p>
    <w:p w:rsidR="00193949" w:rsidRDefault="00A6463C">
      <w:pPr>
        <w:pStyle w:val="Sommario2"/>
        <w:rPr>
          <w:rFonts w:asciiTheme="minorHAnsi" w:eastAsiaTheme="minorEastAsia" w:hAnsiTheme="minorHAnsi" w:cstheme="minorBidi"/>
          <w:b w:val="0"/>
          <w:bCs w:val="0"/>
          <w:sz w:val="22"/>
          <w:szCs w:val="22"/>
        </w:rPr>
      </w:pPr>
      <w:hyperlink w:anchor="_Toc505177584" w:history="1">
        <w:r w:rsidR="00193949" w:rsidRPr="00EB3814">
          <w:rPr>
            <w:rStyle w:val="Collegamentoipertestuale"/>
          </w:rPr>
          <w:t>5.5</w:t>
        </w:r>
        <w:r w:rsidR="00193949">
          <w:rPr>
            <w:rFonts w:asciiTheme="minorHAnsi" w:eastAsiaTheme="minorEastAsia" w:hAnsiTheme="minorHAnsi" w:cstheme="minorBidi"/>
            <w:b w:val="0"/>
            <w:bCs w:val="0"/>
            <w:sz w:val="22"/>
            <w:szCs w:val="22"/>
          </w:rPr>
          <w:tab/>
        </w:r>
        <w:r w:rsidR="00193949" w:rsidRPr="00EB3814">
          <w:rPr>
            <w:rStyle w:val="Collegamentoipertestuale"/>
          </w:rPr>
          <w:t>Permesso retribuito per Assemblea sindacale</w:t>
        </w:r>
        <w:r w:rsidR="00193949">
          <w:rPr>
            <w:webHidden/>
          </w:rPr>
          <w:tab/>
        </w:r>
        <w:r>
          <w:rPr>
            <w:webHidden/>
          </w:rPr>
          <w:fldChar w:fldCharType="begin"/>
        </w:r>
        <w:r w:rsidR="00193949">
          <w:rPr>
            <w:webHidden/>
          </w:rPr>
          <w:instrText xml:space="preserve"> PAGEREF _Toc505177584 \h </w:instrText>
        </w:r>
        <w:r>
          <w:rPr>
            <w:webHidden/>
          </w:rPr>
        </w:r>
        <w:r>
          <w:rPr>
            <w:webHidden/>
          </w:rPr>
          <w:fldChar w:fldCharType="separate"/>
        </w:r>
        <w:r w:rsidR="00193949">
          <w:rPr>
            <w:webHidden/>
          </w:rPr>
          <w:t>20</w:t>
        </w:r>
        <w:r>
          <w:rPr>
            <w:webHidden/>
          </w:rPr>
          <w:fldChar w:fldCharType="end"/>
        </w:r>
      </w:hyperlink>
    </w:p>
    <w:p w:rsidR="00193949" w:rsidRDefault="00A6463C">
      <w:pPr>
        <w:pStyle w:val="Sommario1"/>
        <w:tabs>
          <w:tab w:val="left" w:pos="600"/>
          <w:tab w:val="right" w:leader="dot" w:pos="9062"/>
        </w:tabs>
        <w:rPr>
          <w:rFonts w:asciiTheme="minorHAnsi" w:eastAsiaTheme="minorEastAsia" w:hAnsiTheme="minorHAnsi" w:cstheme="minorBidi"/>
          <w:b w:val="0"/>
          <w:bCs w:val="0"/>
          <w:caps w:val="0"/>
          <w:noProof/>
          <w:sz w:val="22"/>
          <w:szCs w:val="22"/>
        </w:rPr>
      </w:pPr>
      <w:hyperlink w:anchor="_Toc505177585" w:history="1">
        <w:r w:rsidR="00193949" w:rsidRPr="00EB3814">
          <w:rPr>
            <w:rStyle w:val="Collegamentoipertestuale"/>
            <w:noProof/>
          </w:rPr>
          <w:t>6.</w:t>
        </w:r>
        <w:r w:rsidR="00193949">
          <w:rPr>
            <w:rFonts w:asciiTheme="minorHAnsi" w:eastAsiaTheme="minorEastAsia" w:hAnsiTheme="minorHAnsi" w:cstheme="minorBidi"/>
            <w:b w:val="0"/>
            <w:bCs w:val="0"/>
            <w:caps w:val="0"/>
            <w:noProof/>
            <w:sz w:val="22"/>
            <w:szCs w:val="22"/>
          </w:rPr>
          <w:tab/>
        </w:r>
        <w:r w:rsidR="00193949" w:rsidRPr="00EB3814">
          <w:rPr>
            <w:rStyle w:val="Collegamentoipertestuale"/>
            <w:noProof/>
          </w:rPr>
          <w:t>Permessi per cariche pubbliche</w:t>
        </w:r>
        <w:r w:rsidR="00193949">
          <w:rPr>
            <w:noProof/>
            <w:webHidden/>
          </w:rPr>
          <w:tab/>
        </w:r>
        <w:r>
          <w:rPr>
            <w:noProof/>
            <w:webHidden/>
          </w:rPr>
          <w:fldChar w:fldCharType="begin"/>
        </w:r>
        <w:r w:rsidR="00193949">
          <w:rPr>
            <w:noProof/>
            <w:webHidden/>
          </w:rPr>
          <w:instrText xml:space="preserve"> PAGEREF _Toc505177585 \h </w:instrText>
        </w:r>
        <w:r>
          <w:rPr>
            <w:noProof/>
            <w:webHidden/>
          </w:rPr>
        </w:r>
        <w:r>
          <w:rPr>
            <w:noProof/>
            <w:webHidden/>
          </w:rPr>
          <w:fldChar w:fldCharType="separate"/>
        </w:r>
        <w:r w:rsidR="00193949">
          <w:rPr>
            <w:noProof/>
            <w:webHidden/>
          </w:rPr>
          <w:t>21</w:t>
        </w:r>
        <w:r>
          <w:rPr>
            <w:noProof/>
            <w:webHidden/>
          </w:rPr>
          <w:fldChar w:fldCharType="end"/>
        </w:r>
      </w:hyperlink>
    </w:p>
    <w:p w:rsidR="00193949" w:rsidRDefault="00A6463C">
      <w:pPr>
        <w:pStyle w:val="Sommario1"/>
        <w:tabs>
          <w:tab w:val="left" w:pos="600"/>
          <w:tab w:val="right" w:leader="dot" w:pos="9062"/>
        </w:tabs>
        <w:rPr>
          <w:rFonts w:asciiTheme="minorHAnsi" w:eastAsiaTheme="minorEastAsia" w:hAnsiTheme="minorHAnsi" w:cstheme="minorBidi"/>
          <w:b w:val="0"/>
          <w:bCs w:val="0"/>
          <w:caps w:val="0"/>
          <w:noProof/>
          <w:sz w:val="22"/>
          <w:szCs w:val="22"/>
        </w:rPr>
      </w:pPr>
      <w:hyperlink w:anchor="_Toc505177586" w:history="1">
        <w:r w:rsidR="00193949" w:rsidRPr="00EB3814">
          <w:rPr>
            <w:rStyle w:val="Collegamentoipertestuale"/>
            <w:noProof/>
          </w:rPr>
          <w:t>7.</w:t>
        </w:r>
        <w:r w:rsidR="00193949">
          <w:rPr>
            <w:rFonts w:asciiTheme="minorHAnsi" w:eastAsiaTheme="minorEastAsia" w:hAnsiTheme="minorHAnsi" w:cstheme="minorBidi"/>
            <w:b w:val="0"/>
            <w:bCs w:val="0"/>
            <w:caps w:val="0"/>
            <w:noProof/>
            <w:sz w:val="22"/>
            <w:szCs w:val="22"/>
          </w:rPr>
          <w:tab/>
        </w:r>
        <w:r w:rsidR="00193949" w:rsidRPr="00EB3814">
          <w:rPr>
            <w:rStyle w:val="Collegamentoipertestuale"/>
            <w:noProof/>
          </w:rPr>
          <w:t>Permessi  NON RETRIBUITi per assenze GIUSTIFICATE</w:t>
        </w:r>
        <w:r w:rsidR="00193949">
          <w:rPr>
            <w:noProof/>
            <w:webHidden/>
          </w:rPr>
          <w:tab/>
        </w:r>
        <w:r>
          <w:rPr>
            <w:noProof/>
            <w:webHidden/>
          </w:rPr>
          <w:fldChar w:fldCharType="begin"/>
        </w:r>
        <w:r w:rsidR="00193949">
          <w:rPr>
            <w:noProof/>
            <w:webHidden/>
          </w:rPr>
          <w:instrText xml:space="preserve"> PAGEREF _Toc505177586 \h </w:instrText>
        </w:r>
        <w:r>
          <w:rPr>
            <w:noProof/>
            <w:webHidden/>
          </w:rPr>
        </w:r>
        <w:r>
          <w:rPr>
            <w:noProof/>
            <w:webHidden/>
          </w:rPr>
          <w:fldChar w:fldCharType="separate"/>
        </w:r>
        <w:r w:rsidR="00193949">
          <w:rPr>
            <w:noProof/>
            <w:webHidden/>
          </w:rPr>
          <w:t>22</w:t>
        </w:r>
        <w:r>
          <w:rPr>
            <w:noProof/>
            <w:webHidden/>
          </w:rPr>
          <w:fldChar w:fldCharType="end"/>
        </w:r>
      </w:hyperlink>
    </w:p>
    <w:p w:rsidR="00193949" w:rsidRDefault="00A6463C">
      <w:pPr>
        <w:pStyle w:val="Sommario1"/>
        <w:tabs>
          <w:tab w:val="left" w:pos="600"/>
          <w:tab w:val="right" w:leader="dot" w:pos="9062"/>
        </w:tabs>
        <w:rPr>
          <w:rFonts w:asciiTheme="minorHAnsi" w:eastAsiaTheme="minorEastAsia" w:hAnsiTheme="minorHAnsi" w:cstheme="minorBidi"/>
          <w:b w:val="0"/>
          <w:bCs w:val="0"/>
          <w:caps w:val="0"/>
          <w:noProof/>
          <w:sz w:val="22"/>
          <w:szCs w:val="22"/>
        </w:rPr>
      </w:pPr>
      <w:hyperlink w:anchor="_Toc505177587" w:history="1">
        <w:r w:rsidR="00193949" w:rsidRPr="00EB3814">
          <w:rPr>
            <w:rStyle w:val="Collegamentoipertestuale"/>
            <w:noProof/>
          </w:rPr>
          <w:t>8.</w:t>
        </w:r>
        <w:r w:rsidR="00193949">
          <w:rPr>
            <w:rFonts w:asciiTheme="minorHAnsi" w:eastAsiaTheme="minorEastAsia" w:hAnsiTheme="minorHAnsi" w:cstheme="minorBidi"/>
            <w:b w:val="0"/>
            <w:bCs w:val="0"/>
            <w:caps w:val="0"/>
            <w:noProof/>
            <w:sz w:val="22"/>
            <w:szCs w:val="22"/>
          </w:rPr>
          <w:tab/>
        </w:r>
        <w:r w:rsidR="00193949" w:rsidRPr="00EB3814">
          <w:rPr>
            <w:rStyle w:val="Collegamentoipertestuale"/>
            <w:noProof/>
          </w:rPr>
          <w:t>RECUPERO PER FESTIVO O RIPOSO LAVORATO</w:t>
        </w:r>
        <w:r w:rsidR="00193949">
          <w:rPr>
            <w:noProof/>
            <w:webHidden/>
          </w:rPr>
          <w:tab/>
        </w:r>
        <w:r>
          <w:rPr>
            <w:noProof/>
            <w:webHidden/>
          </w:rPr>
          <w:fldChar w:fldCharType="begin"/>
        </w:r>
        <w:r w:rsidR="00193949">
          <w:rPr>
            <w:noProof/>
            <w:webHidden/>
          </w:rPr>
          <w:instrText xml:space="preserve"> PAGEREF _Toc505177587 \h </w:instrText>
        </w:r>
        <w:r>
          <w:rPr>
            <w:noProof/>
            <w:webHidden/>
          </w:rPr>
        </w:r>
        <w:r>
          <w:rPr>
            <w:noProof/>
            <w:webHidden/>
          </w:rPr>
          <w:fldChar w:fldCharType="separate"/>
        </w:r>
        <w:r w:rsidR="00193949">
          <w:rPr>
            <w:noProof/>
            <w:webHidden/>
          </w:rPr>
          <w:t>22</w:t>
        </w:r>
        <w:r>
          <w:rPr>
            <w:noProof/>
            <w:webHidden/>
          </w:rPr>
          <w:fldChar w:fldCharType="end"/>
        </w:r>
      </w:hyperlink>
    </w:p>
    <w:p w:rsidR="00193949" w:rsidRDefault="00A6463C">
      <w:pPr>
        <w:pStyle w:val="Sommario1"/>
        <w:tabs>
          <w:tab w:val="left" w:pos="600"/>
          <w:tab w:val="right" w:leader="dot" w:pos="9062"/>
        </w:tabs>
        <w:rPr>
          <w:rFonts w:asciiTheme="minorHAnsi" w:eastAsiaTheme="minorEastAsia" w:hAnsiTheme="minorHAnsi" w:cstheme="minorBidi"/>
          <w:b w:val="0"/>
          <w:bCs w:val="0"/>
          <w:caps w:val="0"/>
          <w:noProof/>
          <w:sz w:val="22"/>
          <w:szCs w:val="22"/>
        </w:rPr>
      </w:pPr>
      <w:hyperlink w:anchor="_Toc505177588" w:history="1">
        <w:r w:rsidR="00193949" w:rsidRPr="00EB3814">
          <w:rPr>
            <w:rStyle w:val="Collegamentoipertestuale"/>
            <w:noProof/>
          </w:rPr>
          <w:t>9.</w:t>
        </w:r>
        <w:r w:rsidR="00193949">
          <w:rPr>
            <w:rFonts w:asciiTheme="minorHAnsi" w:eastAsiaTheme="minorEastAsia" w:hAnsiTheme="minorHAnsi" w:cstheme="minorBidi"/>
            <w:b w:val="0"/>
            <w:bCs w:val="0"/>
            <w:caps w:val="0"/>
            <w:noProof/>
            <w:sz w:val="22"/>
            <w:szCs w:val="22"/>
          </w:rPr>
          <w:tab/>
        </w:r>
        <w:r w:rsidR="00193949" w:rsidRPr="00EB3814">
          <w:rPr>
            <w:rStyle w:val="Collegamentoipertestuale"/>
            <w:noProof/>
          </w:rPr>
          <w:t>FESTIVITÀ SANTO PATRONO</w:t>
        </w:r>
        <w:r w:rsidR="00193949">
          <w:rPr>
            <w:noProof/>
            <w:webHidden/>
          </w:rPr>
          <w:tab/>
        </w:r>
        <w:r>
          <w:rPr>
            <w:noProof/>
            <w:webHidden/>
          </w:rPr>
          <w:fldChar w:fldCharType="begin"/>
        </w:r>
        <w:r w:rsidR="00193949">
          <w:rPr>
            <w:noProof/>
            <w:webHidden/>
          </w:rPr>
          <w:instrText xml:space="preserve"> PAGEREF _Toc505177588 \h </w:instrText>
        </w:r>
        <w:r>
          <w:rPr>
            <w:noProof/>
            <w:webHidden/>
          </w:rPr>
        </w:r>
        <w:r>
          <w:rPr>
            <w:noProof/>
            <w:webHidden/>
          </w:rPr>
          <w:fldChar w:fldCharType="separate"/>
        </w:r>
        <w:r w:rsidR="00193949">
          <w:rPr>
            <w:noProof/>
            <w:webHidden/>
          </w:rPr>
          <w:t>22</w:t>
        </w:r>
        <w:r>
          <w:rPr>
            <w:noProof/>
            <w:webHidden/>
          </w:rPr>
          <w:fldChar w:fldCharType="end"/>
        </w:r>
      </w:hyperlink>
    </w:p>
    <w:p w:rsidR="00193949" w:rsidRDefault="00A6463C">
      <w:pPr>
        <w:pStyle w:val="Sommario1"/>
        <w:tabs>
          <w:tab w:val="left" w:pos="600"/>
          <w:tab w:val="right" w:leader="dot" w:pos="9062"/>
        </w:tabs>
        <w:rPr>
          <w:rFonts w:asciiTheme="minorHAnsi" w:eastAsiaTheme="minorEastAsia" w:hAnsiTheme="minorHAnsi" w:cstheme="minorBidi"/>
          <w:b w:val="0"/>
          <w:bCs w:val="0"/>
          <w:caps w:val="0"/>
          <w:noProof/>
          <w:sz w:val="22"/>
          <w:szCs w:val="22"/>
        </w:rPr>
      </w:pPr>
      <w:hyperlink w:anchor="_Toc505177589" w:history="1">
        <w:r w:rsidR="00193949" w:rsidRPr="00EB3814">
          <w:rPr>
            <w:rStyle w:val="Collegamentoipertestuale"/>
            <w:noProof/>
          </w:rPr>
          <w:t>10.</w:t>
        </w:r>
        <w:r w:rsidR="00193949">
          <w:rPr>
            <w:rFonts w:asciiTheme="minorHAnsi" w:eastAsiaTheme="minorEastAsia" w:hAnsiTheme="minorHAnsi" w:cstheme="minorBidi"/>
            <w:b w:val="0"/>
            <w:bCs w:val="0"/>
            <w:caps w:val="0"/>
            <w:noProof/>
            <w:sz w:val="22"/>
            <w:szCs w:val="22"/>
          </w:rPr>
          <w:tab/>
        </w:r>
        <w:r w:rsidR="00193949" w:rsidRPr="00EB3814">
          <w:rPr>
            <w:rStyle w:val="Collegamentoipertestuale"/>
            <w:noProof/>
          </w:rPr>
          <w:t>ASSENZA PER MALATTIA</w:t>
        </w:r>
        <w:r w:rsidR="00193949">
          <w:rPr>
            <w:noProof/>
            <w:webHidden/>
          </w:rPr>
          <w:tab/>
        </w:r>
        <w:r>
          <w:rPr>
            <w:noProof/>
            <w:webHidden/>
          </w:rPr>
          <w:fldChar w:fldCharType="begin"/>
        </w:r>
        <w:r w:rsidR="00193949">
          <w:rPr>
            <w:noProof/>
            <w:webHidden/>
          </w:rPr>
          <w:instrText xml:space="preserve"> PAGEREF _Toc505177589 \h </w:instrText>
        </w:r>
        <w:r>
          <w:rPr>
            <w:noProof/>
            <w:webHidden/>
          </w:rPr>
        </w:r>
        <w:r>
          <w:rPr>
            <w:noProof/>
            <w:webHidden/>
          </w:rPr>
          <w:fldChar w:fldCharType="separate"/>
        </w:r>
        <w:r w:rsidR="00193949">
          <w:rPr>
            <w:noProof/>
            <w:webHidden/>
          </w:rPr>
          <w:t>23</w:t>
        </w:r>
        <w:r>
          <w:rPr>
            <w:noProof/>
            <w:webHidden/>
          </w:rPr>
          <w:fldChar w:fldCharType="end"/>
        </w:r>
      </w:hyperlink>
    </w:p>
    <w:p w:rsidR="00193949" w:rsidRDefault="00A6463C">
      <w:pPr>
        <w:pStyle w:val="Sommario2"/>
        <w:rPr>
          <w:rFonts w:asciiTheme="minorHAnsi" w:eastAsiaTheme="minorEastAsia" w:hAnsiTheme="minorHAnsi" w:cstheme="minorBidi"/>
          <w:b w:val="0"/>
          <w:bCs w:val="0"/>
          <w:sz w:val="22"/>
          <w:szCs w:val="22"/>
        </w:rPr>
      </w:pPr>
      <w:hyperlink w:anchor="_Toc505177590" w:history="1">
        <w:r w:rsidR="00193949" w:rsidRPr="00EB3814">
          <w:rPr>
            <w:rStyle w:val="Collegamentoipertestuale"/>
          </w:rPr>
          <w:t>10.1</w:t>
        </w:r>
        <w:r w:rsidR="00193949">
          <w:rPr>
            <w:rFonts w:asciiTheme="minorHAnsi" w:eastAsiaTheme="minorEastAsia" w:hAnsiTheme="minorHAnsi" w:cstheme="minorBidi"/>
            <w:b w:val="0"/>
            <w:bCs w:val="0"/>
            <w:sz w:val="22"/>
            <w:szCs w:val="22"/>
          </w:rPr>
          <w:tab/>
        </w:r>
        <w:r w:rsidR="00193949" w:rsidRPr="00EB3814">
          <w:rPr>
            <w:rStyle w:val="Collegamentoipertestuale"/>
          </w:rPr>
          <w:t>Comunicazione assenza</w:t>
        </w:r>
        <w:r w:rsidR="00193949">
          <w:rPr>
            <w:webHidden/>
          </w:rPr>
          <w:tab/>
        </w:r>
        <w:r>
          <w:rPr>
            <w:webHidden/>
          </w:rPr>
          <w:fldChar w:fldCharType="begin"/>
        </w:r>
        <w:r w:rsidR="00193949">
          <w:rPr>
            <w:webHidden/>
          </w:rPr>
          <w:instrText xml:space="preserve"> PAGEREF _Toc505177590 \h </w:instrText>
        </w:r>
        <w:r>
          <w:rPr>
            <w:webHidden/>
          </w:rPr>
        </w:r>
        <w:r>
          <w:rPr>
            <w:webHidden/>
          </w:rPr>
          <w:fldChar w:fldCharType="separate"/>
        </w:r>
        <w:r w:rsidR="00193949">
          <w:rPr>
            <w:webHidden/>
          </w:rPr>
          <w:t>23</w:t>
        </w:r>
        <w:r>
          <w:rPr>
            <w:webHidden/>
          </w:rPr>
          <w:fldChar w:fldCharType="end"/>
        </w:r>
      </w:hyperlink>
    </w:p>
    <w:p w:rsidR="00193949" w:rsidRDefault="00A6463C">
      <w:pPr>
        <w:pStyle w:val="Sommario2"/>
        <w:rPr>
          <w:rFonts w:asciiTheme="minorHAnsi" w:eastAsiaTheme="minorEastAsia" w:hAnsiTheme="minorHAnsi" w:cstheme="minorBidi"/>
          <w:b w:val="0"/>
          <w:bCs w:val="0"/>
          <w:sz w:val="22"/>
          <w:szCs w:val="22"/>
        </w:rPr>
      </w:pPr>
      <w:hyperlink w:anchor="_Toc505177591" w:history="1">
        <w:r w:rsidR="00193949" w:rsidRPr="00EB3814">
          <w:rPr>
            <w:rStyle w:val="Collegamentoipertestuale"/>
          </w:rPr>
          <w:t>10.2</w:t>
        </w:r>
        <w:r w:rsidR="00193949">
          <w:rPr>
            <w:rFonts w:asciiTheme="minorHAnsi" w:eastAsiaTheme="minorEastAsia" w:hAnsiTheme="minorHAnsi" w:cstheme="minorBidi"/>
            <w:b w:val="0"/>
            <w:bCs w:val="0"/>
            <w:sz w:val="22"/>
            <w:szCs w:val="22"/>
          </w:rPr>
          <w:tab/>
        </w:r>
        <w:r w:rsidR="00193949" w:rsidRPr="00EB3814">
          <w:rPr>
            <w:rStyle w:val="Collegamentoipertestuale"/>
          </w:rPr>
          <w:t>Trasmissione all’Azienda della certificazione di malattia</w:t>
        </w:r>
        <w:r w:rsidR="00193949">
          <w:rPr>
            <w:webHidden/>
          </w:rPr>
          <w:tab/>
        </w:r>
        <w:r>
          <w:rPr>
            <w:webHidden/>
          </w:rPr>
          <w:fldChar w:fldCharType="begin"/>
        </w:r>
        <w:r w:rsidR="00193949">
          <w:rPr>
            <w:webHidden/>
          </w:rPr>
          <w:instrText xml:space="preserve"> PAGEREF _Toc505177591 \h </w:instrText>
        </w:r>
        <w:r>
          <w:rPr>
            <w:webHidden/>
          </w:rPr>
        </w:r>
        <w:r>
          <w:rPr>
            <w:webHidden/>
          </w:rPr>
          <w:fldChar w:fldCharType="separate"/>
        </w:r>
        <w:r w:rsidR="00193949">
          <w:rPr>
            <w:webHidden/>
          </w:rPr>
          <w:t>23</w:t>
        </w:r>
        <w:r>
          <w:rPr>
            <w:webHidden/>
          </w:rPr>
          <w:fldChar w:fldCharType="end"/>
        </w:r>
      </w:hyperlink>
    </w:p>
    <w:p w:rsidR="00193949" w:rsidRDefault="00A6463C">
      <w:pPr>
        <w:pStyle w:val="Sommario2"/>
        <w:rPr>
          <w:rFonts w:asciiTheme="minorHAnsi" w:eastAsiaTheme="minorEastAsia" w:hAnsiTheme="minorHAnsi" w:cstheme="minorBidi"/>
          <w:b w:val="0"/>
          <w:bCs w:val="0"/>
          <w:sz w:val="22"/>
          <w:szCs w:val="22"/>
        </w:rPr>
      </w:pPr>
      <w:hyperlink w:anchor="_Toc505177592" w:history="1">
        <w:r w:rsidR="00193949" w:rsidRPr="00EB3814">
          <w:rPr>
            <w:rStyle w:val="Collegamentoipertestuale"/>
          </w:rPr>
          <w:t>10.3</w:t>
        </w:r>
        <w:r w:rsidR="00193949">
          <w:rPr>
            <w:rFonts w:asciiTheme="minorHAnsi" w:eastAsiaTheme="minorEastAsia" w:hAnsiTheme="minorHAnsi" w:cstheme="minorBidi"/>
            <w:b w:val="0"/>
            <w:bCs w:val="0"/>
            <w:sz w:val="22"/>
            <w:szCs w:val="22"/>
          </w:rPr>
          <w:tab/>
        </w:r>
        <w:r w:rsidR="00193949" w:rsidRPr="00EB3814">
          <w:rPr>
            <w:rStyle w:val="Collegamentoipertestuale"/>
          </w:rPr>
          <w:t>Assenza per malattia della durata di una sola giornata lavorativa</w:t>
        </w:r>
        <w:r w:rsidR="00193949">
          <w:rPr>
            <w:webHidden/>
          </w:rPr>
          <w:tab/>
        </w:r>
        <w:r>
          <w:rPr>
            <w:webHidden/>
          </w:rPr>
          <w:fldChar w:fldCharType="begin"/>
        </w:r>
        <w:r w:rsidR="00193949">
          <w:rPr>
            <w:webHidden/>
          </w:rPr>
          <w:instrText xml:space="preserve"> PAGEREF _Toc505177592 \h </w:instrText>
        </w:r>
        <w:r>
          <w:rPr>
            <w:webHidden/>
          </w:rPr>
        </w:r>
        <w:r>
          <w:rPr>
            <w:webHidden/>
          </w:rPr>
          <w:fldChar w:fldCharType="separate"/>
        </w:r>
        <w:r w:rsidR="00193949">
          <w:rPr>
            <w:webHidden/>
          </w:rPr>
          <w:t>24</w:t>
        </w:r>
        <w:r>
          <w:rPr>
            <w:webHidden/>
          </w:rPr>
          <w:fldChar w:fldCharType="end"/>
        </w:r>
      </w:hyperlink>
    </w:p>
    <w:p w:rsidR="00193949" w:rsidRDefault="00A6463C">
      <w:pPr>
        <w:pStyle w:val="Sommario2"/>
        <w:rPr>
          <w:rFonts w:asciiTheme="minorHAnsi" w:eastAsiaTheme="minorEastAsia" w:hAnsiTheme="minorHAnsi" w:cstheme="minorBidi"/>
          <w:b w:val="0"/>
          <w:bCs w:val="0"/>
          <w:sz w:val="22"/>
          <w:szCs w:val="22"/>
        </w:rPr>
      </w:pPr>
      <w:hyperlink w:anchor="_Toc505177593" w:history="1">
        <w:r w:rsidR="00193949" w:rsidRPr="00EB3814">
          <w:rPr>
            <w:rStyle w:val="Collegamentoipertestuale"/>
          </w:rPr>
          <w:t>10.4</w:t>
        </w:r>
        <w:r w:rsidR="00193949">
          <w:rPr>
            <w:rFonts w:asciiTheme="minorHAnsi" w:eastAsiaTheme="minorEastAsia" w:hAnsiTheme="minorHAnsi" w:cstheme="minorBidi"/>
            <w:b w:val="0"/>
            <w:bCs w:val="0"/>
            <w:sz w:val="22"/>
            <w:szCs w:val="22"/>
          </w:rPr>
          <w:tab/>
        </w:r>
        <w:r w:rsidR="00193949" w:rsidRPr="00EB3814">
          <w:rPr>
            <w:rStyle w:val="Collegamentoipertestuale"/>
          </w:rPr>
          <w:t>Tutela dei dati sanitari (D.Lgs. 196/03)</w:t>
        </w:r>
        <w:r w:rsidR="00193949">
          <w:rPr>
            <w:webHidden/>
          </w:rPr>
          <w:tab/>
        </w:r>
        <w:r>
          <w:rPr>
            <w:webHidden/>
          </w:rPr>
          <w:fldChar w:fldCharType="begin"/>
        </w:r>
        <w:r w:rsidR="00193949">
          <w:rPr>
            <w:webHidden/>
          </w:rPr>
          <w:instrText xml:space="preserve"> PAGEREF _Toc505177593 \h </w:instrText>
        </w:r>
        <w:r>
          <w:rPr>
            <w:webHidden/>
          </w:rPr>
        </w:r>
        <w:r>
          <w:rPr>
            <w:webHidden/>
          </w:rPr>
          <w:fldChar w:fldCharType="separate"/>
        </w:r>
        <w:r w:rsidR="00193949">
          <w:rPr>
            <w:webHidden/>
          </w:rPr>
          <w:t>25</w:t>
        </w:r>
        <w:r>
          <w:rPr>
            <w:webHidden/>
          </w:rPr>
          <w:fldChar w:fldCharType="end"/>
        </w:r>
      </w:hyperlink>
    </w:p>
    <w:p w:rsidR="00193949" w:rsidRDefault="00A6463C">
      <w:pPr>
        <w:pStyle w:val="Sommario2"/>
        <w:rPr>
          <w:rFonts w:asciiTheme="minorHAnsi" w:eastAsiaTheme="minorEastAsia" w:hAnsiTheme="minorHAnsi" w:cstheme="minorBidi"/>
          <w:b w:val="0"/>
          <w:bCs w:val="0"/>
          <w:sz w:val="22"/>
          <w:szCs w:val="22"/>
        </w:rPr>
      </w:pPr>
      <w:hyperlink w:anchor="_Toc505177594" w:history="1">
        <w:r w:rsidR="00193949" w:rsidRPr="00EB3814">
          <w:rPr>
            <w:rStyle w:val="Collegamentoipertestuale"/>
          </w:rPr>
          <w:t>10.5</w:t>
        </w:r>
        <w:r w:rsidR="00193949">
          <w:rPr>
            <w:rFonts w:asciiTheme="minorHAnsi" w:eastAsiaTheme="minorEastAsia" w:hAnsiTheme="minorHAnsi" w:cstheme="minorBidi"/>
            <w:b w:val="0"/>
            <w:bCs w:val="0"/>
            <w:sz w:val="22"/>
            <w:szCs w:val="22"/>
          </w:rPr>
          <w:tab/>
        </w:r>
        <w:r w:rsidR="00193949" w:rsidRPr="00EB3814">
          <w:rPr>
            <w:rStyle w:val="Collegamentoipertestuale"/>
          </w:rPr>
          <w:t>Ripresa del lavoro</w:t>
        </w:r>
        <w:r w:rsidR="00193949">
          <w:rPr>
            <w:webHidden/>
          </w:rPr>
          <w:tab/>
        </w:r>
        <w:r>
          <w:rPr>
            <w:webHidden/>
          </w:rPr>
          <w:fldChar w:fldCharType="begin"/>
        </w:r>
        <w:r w:rsidR="00193949">
          <w:rPr>
            <w:webHidden/>
          </w:rPr>
          <w:instrText xml:space="preserve"> PAGEREF _Toc505177594 \h </w:instrText>
        </w:r>
        <w:r>
          <w:rPr>
            <w:webHidden/>
          </w:rPr>
        </w:r>
        <w:r>
          <w:rPr>
            <w:webHidden/>
          </w:rPr>
          <w:fldChar w:fldCharType="separate"/>
        </w:r>
        <w:r w:rsidR="00193949">
          <w:rPr>
            <w:webHidden/>
          </w:rPr>
          <w:t>25</w:t>
        </w:r>
        <w:r>
          <w:rPr>
            <w:webHidden/>
          </w:rPr>
          <w:fldChar w:fldCharType="end"/>
        </w:r>
      </w:hyperlink>
    </w:p>
    <w:p w:rsidR="00193949" w:rsidRDefault="00A6463C">
      <w:pPr>
        <w:pStyle w:val="Sommario2"/>
        <w:rPr>
          <w:rFonts w:asciiTheme="minorHAnsi" w:eastAsiaTheme="minorEastAsia" w:hAnsiTheme="minorHAnsi" w:cstheme="minorBidi"/>
          <w:b w:val="0"/>
          <w:bCs w:val="0"/>
          <w:sz w:val="22"/>
          <w:szCs w:val="22"/>
        </w:rPr>
      </w:pPr>
      <w:hyperlink w:anchor="_Toc505177595" w:history="1">
        <w:r w:rsidR="00193949" w:rsidRPr="00EB3814">
          <w:rPr>
            <w:rStyle w:val="Collegamentoipertestuale"/>
          </w:rPr>
          <w:t>10.6</w:t>
        </w:r>
        <w:r w:rsidR="00193949">
          <w:rPr>
            <w:rFonts w:asciiTheme="minorHAnsi" w:eastAsiaTheme="minorEastAsia" w:hAnsiTheme="minorHAnsi" w:cstheme="minorBidi"/>
            <w:b w:val="0"/>
            <w:bCs w:val="0"/>
            <w:sz w:val="22"/>
            <w:szCs w:val="22"/>
          </w:rPr>
          <w:tab/>
        </w:r>
        <w:r w:rsidR="00193949" w:rsidRPr="00EB3814">
          <w:rPr>
            <w:rStyle w:val="Collegamentoipertestuale"/>
          </w:rPr>
          <w:t>Trattamento economico delle malattie</w:t>
        </w:r>
        <w:r w:rsidR="00193949">
          <w:rPr>
            <w:webHidden/>
          </w:rPr>
          <w:tab/>
        </w:r>
        <w:r>
          <w:rPr>
            <w:webHidden/>
          </w:rPr>
          <w:fldChar w:fldCharType="begin"/>
        </w:r>
        <w:r w:rsidR="00193949">
          <w:rPr>
            <w:webHidden/>
          </w:rPr>
          <w:instrText xml:space="preserve"> PAGEREF _Toc505177595 \h </w:instrText>
        </w:r>
        <w:r>
          <w:rPr>
            <w:webHidden/>
          </w:rPr>
        </w:r>
        <w:r>
          <w:rPr>
            <w:webHidden/>
          </w:rPr>
          <w:fldChar w:fldCharType="separate"/>
        </w:r>
        <w:r w:rsidR="00193949">
          <w:rPr>
            <w:webHidden/>
          </w:rPr>
          <w:t>25</w:t>
        </w:r>
        <w:r>
          <w:rPr>
            <w:webHidden/>
          </w:rPr>
          <w:fldChar w:fldCharType="end"/>
        </w:r>
      </w:hyperlink>
    </w:p>
    <w:p w:rsidR="00193949" w:rsidRDefault="00A6463C">
      <w:pPr>
        <w:pStyle w:val="Sommario2"/>
        <w:rPr>
          <w:rFonts w:asciiTheme="minorHAnsi" w:eastAsiaTheme="minorEastAsia" w:hAnsiTheme="minorHAnsi" w:cstheme="minorBidi"/>
          <w:b w:val="0"/>
          <w:bCs w:val="0"/>
          <w:sz w:val="22"/>
          <w:szCs w:val="22"/>
        </w:rPr>
      </w:pPr>
      <w:hyperlink w:anchor="_Toc505177596" w:history="1">
        <w:r w:rsidR="00193949" w:rsidRPr="00EB3814">
          <w:rPr>
            <w:rStyle w:val="Collegamentoipertestuale"/>
          </w:rPr>
          <w:t>10.7</w:t>
        </w:r>
        <w:r w:rsidR="00193949">
          <w:rPr>
            <w:rFonts w:asciiTheme="minorHAnsi" w:eastAsiaTheme="minorEastAsia" w:hAnsiTheme="minorHAnsi" w:cstheme="minorBidi"/>
            <w:b w:val="0"/>
            <w:bCs w:val="0"/>
            <w:sz w:val="22"/>
            <w:szCs w:val="22"/>
          </w:rPr>
          <w:tab/>
        </w:r>
        <w:r w:rsidR="00193949" w:rsidRPr="00EB3814">
          <w:rPr>
            <w:rStyle w:val="Collegamentoipertestuale"/>
          </w:rPr>
          <w:t>Assenza per malattia durante il periodo di ferie</w:t>
        </w:r>
        <w:r w:rsidR="00193949">
          <w:rPr>
            <w:webHidden/>
          </w:rPr>
          <w:tab/>
        </w:r>
        <w:r>
          <w:rPr>
            <w:webHidden/>
          </w:rPr>
          <w:fldChar w:fldCharType="begin"/>
        </w:r>
        <w:r w:rsidR="00193949">
          <w:rPr>
            <w:webHidden/>
          </w:rPr>
          <w:instrText xml:space="preserve"> PAGEREF _Toc505177596 \h </w:instrText>
        </w:r>
        <w:r>
          <w:rPr>
            <w:webHidden/>
          </w:rPr>
        </w:r>
        <w:r>
          <w:rPr>
            <w:webHidden/>
          </w:rPr>
          <w:fldChar w:fldCharType="separate"/>
        </w:r>
        <w:r w:rsidR="00193949">
          <w:rPr>
            <w:webHidden/>
          </w:rPr>
          <w:t>26</w:t>
        </w:r>
        <w:r>
          <w:rPr>
            <w:webHidden/>
          </w:rPr>
          <w:fldChar w:fldCharType="end"/>
        </w:r>
      </w:hyperlink>
    </w:p>
    <w:p w:rsidR="00193949" w:rsidRDefault="00A6463C">
      <w:pPr>
        <w:pStyle w:val="Sommario2"/>
        <w:rPr>
          <w:rFonts w:asciiTheme="minorHAnsi" w:eastAsiaTheme="minorEastAsia" w:hAnsiTheme="minorHAnsi" w:cstheme="minorBidi"/>
          <w:b w:val="0"/>
          <w:bCs w:val="0"/>
          <w:sz w:val="22"/>
          <w:szCs w:val="22"/>
        </w:rPr>
      </w:pPr>
      <w:hyperlink w:anchor="_Toc505177597" w:history="1">
        <w:r w:rsidR="00193949" w:rsidRPr="00EB3814">
          <w:rPr>
            <w:rStyle w:val="Collegamentoipertestuale"/>
          </w:rPr>
          <w:t>10.8</w:t>
        </w:r>
        <w:r w:rsidR="00193949">
          <w:rPr>
            <w:rFonts w:asciiTheme="minorHAnsi" w:eastAsiaTheme="minorEastAsia" w:hAnsiTheme="minorHAnsi" w:cstheme="minorBidi"/>
            <w:b w:val="0"/>
            <w:bCs w:val="0"/>
            <w:sz w:val="22"/>
            <w:szCs w:val="22"/>
          </w:rPr>
          <w:tab/>
        </w:r>
        <w:r w:rsidR="00193949" w:rsidRPr="00EB3814">
          <w:rPr>
            <w:rStyle w:val="Collegamentoipertestuale"/>
          </w:rPr>
          <w:t>Assenza per malattia durante una trasferta</w:t>
        </w:r>
        <w:r w:rsidR="00193949">
          <w:rPr>
            <w:webHidden/>
          </w:rPr>
          <w:tab/>
        </w:r>
        <w:r>
          <w:rPr>
            <w:webHidden/>
          </w:rPr>
          <w:fldChar w:fldCharType="begin"/>
        </w:r>
        <w:r w:rsidR="00193949">
          <w:rPr>
            <w:webHidden/>
          </w:rPr>
          <w:instrText xml:space="preserve"> PAGEREF _Toc505177597 \h </w:instrText>
        </w:r>
        <w:r>
          <w:rPr>
            <w:webHidden/>
          </w:rPr>
        </w:r>
        <w:r>
          <w:rPr>
            <w:webHidden/>
          </w:rPr>
          <w:fldChar w:fldCharType="separate"/>
        </w:r>
        <w:r w:rsidR="00193949">
          <w:rPr>
            <w:webHidden/>
          </w:rPr>
          <w:t>26</w:t>
        </w:r>
        <w:r>
          <w:rPr>
            <w:webHidden/>
          </w:rPr>
          <w:fldChar w:fldCharType="end"/>
        </w:r>
      </w:hyperlink>
    </w:p>
    <w:p w:rsidR="00193949" w:rsidRDefault="00A6463C">
      <w:pPr>
        <w:pStyle w:val="Sommario1"/>
        <w:tabs>
          <w:tab w:val="left" w:pos="600"/>
          <w:tab w:val="right" w:leader="dot" w:pos="9062"/>
        </w:tabs>
        <w:rPr>
          <w:rFonts w:asciiTheme="minorHAnsi" w:eastAsiaTheme="minorEastAsia" w:hAnsiTheme="minorHAnsi" w:cstheme="minorBidi"/>
          <w:b w:val="0"/>
          <w:bCs w:val="0"/>
          <w:caps w:val="0"/>
          <w:noProof/>
          <w:sz w:val="22"/>
          <w:szCs w:val="22"/>
        </w:rPr>
      </w:pPr>
      <w:hyperlink w:anchor="_Toc505177598" w:history="1">
        <w:r w:rsidR="00193949" w:rsidRPr="00EB3814">
          <w:rPr>
            <w:rStyle w:val="Collegamentoipertestuale"/>
            <w:noProof/>
          </w:rPr>
          <w:t>11.</w:t>
        </w:r>
        <w:r w:rsidR="00193949">
          <w:rPr>
            <w:rFonts w:asciiTheme="minorHAnsi" w:eastAsiaTheme="minorEastAsia" w:hAnsiTheme="minorHAnsi" w:cstheme="minorBidi"/>
            <w:b w:val="0"/>
            <w:bCs w:val="0"/>
            <w:caps w:val="0"/>
            <w:noProof/>
            <w:sz w:val="22"/>
            <w:szCs w:val="22"/>
          </w:rPr>
          <w:tab/>
        </w:r>
        <w:r w:rsidR="00193949" w:rsidRPr="00EB3814">
          <w:rPr>
            <w:rStyle w:val="Collegamentoipertestuale"/>
            <w:noProof/>
          </w:rPr>
          <w:t>Assenza per INFORTUNIo</w:t>
        </w:r>
        <w:r w:rsidR="00193949">
          <w:rPr>
            <w:noProof/>
            <w:webHidden/>
          </w:rPr>
          <w:tab/>
        </w:r>
        <w:r>
          <w:rPr>
            <w:noProof/>
            <w:webHidden/>
          </w:rPr>
          <w:fldChar w:fldCharType="begin"/>
        </w:r>
        <w:r w:rsidR="00193949">
          <w:rPr>
            <w:noProof/>
            <w:webHidden/>
          </w:rPr>
          <w:instrText xml:space="preserve"> PAGEREF _Toc505177598 \h </w:instrText>
        </w:r>
        <w:r>
          <w:rPr>
            <w:noProof/>
            <w:webHidden/>
          </w:rPr>
        </w:r>
        <w:r>
          <w:rPr>
            <w:noProof/>
            <w:webHidden/>
          </w:rPr>
          <w:fldChar w:fldCharType="separate"/>
        </w:r>
        <w:r w:rsidR="00193949">
          <w:rPr>
            <w:noProof/>
            <w:webHidden/>
          </w:rPr>
          <w:t>27</w:t>
        </w:r>
        <w:r>
          <w:rPr>
            <w:noProof/>
            <w:webHidden/>
          </w:rPr>
          <w:fldChar w:fldCharType="end"/>
        </w:r>
      </w:hyperlink>
    </w:p>
    <w:p w:rsidR="00193949" w:rsidRDefault="00A6463C">
      <w:pPr>
        <w:pStyle w:val="Sommario2"/>
        <w:rPr>
          <w:rFonts w:asciiTheme="minorHAnsi" w:eastAsiaTheme="minorEastAsia" w:hAnsiTheme="minorHAnsi" w:cstheme="minorBidi"/>
          <w:b w:val="0"/>
          <w:bCs w:val="0"/>
          <w:sz w:val="22"/>
          <w:szCs w:val="22"/>
        </w:rPr>
      </w:pPr>
      <w:hyperlink w:anchor="_Toc505177599" w:history="1">
        <w:r w:rsidR="00193949" w:rsidRPr="00EB3814">
          <w:rPr>
            <w:rStyle w:val="Collegamentoipertestuale"/>
          </w:rPr>
          <w:t>11.1</w:t>
        </w:r>
        <w:r w:rsidR="00193949">
          <w:rPr>
            <w:rFonts w:asciiTheme="minorHAnsi" w:eastAsiaTheme="minorEastAsia" w:hAnsiTheme="minorHAnsi" w:cstheme="minorBidi"/>
            <w:b w:val="0"/>
            <w:bCs w:val="0"/>
            <w:sz w:val="22"/>
            <w:szCs w:val="22"/>
          </w:rPr>
          <w:tab/>
        </w:r>
        <w:r w:rsidR="00193949" w:rsidRPr="00EB3814">
          <w:rPr>
            <w:rStyle w:val="Collegamentoipertestuale"/>
          </w:rPr>
          <w:t>Infortunio sul lavoro</w:t>
        </w:r>
        <w:r w:rsidR="00193949">
          <w:rPr>
            <w:webHidden/>
          </w:rPr>
          <w:tab/>
        </w:r>
        <w:r>
          <w:rPr>
            <w:webHidden/>
          </w:rPr>
          <w:fldChar w:fldCharType="begin"/>
        </w:r>
        <w:r w:rsidR="00193949">
          <w:rPr>
            <w:webHidden/>
          </w:rPr>
          <w:instrText xml:space="preserve"> PAGEREF _Toc505177599 \h </w:instrText>
        </w:r>
        <w:r>
          <w:rPr>
            <w:webHidden/>
          </w:rPr>
        </w:r>
        <w:r>
          <w:rPr>
            <w:webHidden/>
          </w:rPr>
          <w:fldChar w:fldCharType="separate"/>
        </w:r>
        <w:r w:rsidR="00193949">
          <w:rPr>
            <w:webHidden/>
          </w:rPr>
          <w:t>27</w:t>
        </w:r>
        <w:r>
          <w:rPr>
            <w:webHidden/>
          </w:rPr>
          <w:fldChar w:fldCharType="end"/>
        </w:r>
      </w:hyperlink>
    </w:p>
    <w:p w:rsidR="00193949" w:rsidRDefault="00A6463C">
      <w:pPr>
        <w:pStyle w:val="Sommario2"/>
        <w:rPr>
          <w:rFonts w:asciiTheme="minorHAnsi" w:eastAsiaTheme="minorEastAsia" w:hAnsiTheme="minorHAnsi" w:cstheme="minorBidi"/>
          <w:b w:val="0"/>
          <w:bCs w:val="0"/>
          <w:sz w:val="22"/>
          <w:szCs w:val="22"/>
        </w:rPr>
      </w:pPr>
      <w:hyperlink w:anchor="_Toc505177600" w:history="1">
        <w:r w:rsidR="00193949" w:rsidRPr="00EB3814">
          <w:rPr>
            <w:rStyle w:val="Collegamentoipertestuale"/>
          </w:rPr>
          <w:t>11.2</w:t>
        </w:r>
        <w:r w:rsidR="00193949">
          <w:rPr>
            <w:rFonts w:asciiTheme="minorHAnsi" w:eastAsiaTheme="minorEastAsia" w:hAnsiTheme="minorHAnsi" w:cstheme="minorBidi"/>
            <w:b w:val="0"/>
            <w:bCs w:val="0"/>
            <w:sz w:val="22"/>
            <w:szCs w:val="22"/>
          </w:rPr>
          <w:tab/>
        </w:r>
        <w:r w:rsidR="00193949" w:rsidRPr="00EB3814">
          <w:rPr>
            <w:rStyle w:val="Collegamentoipertestuale"/>
          </w:rPr>
          <w:t>Infortunio extra-lavoro</w:t>
        </w:r>
        <w:r w:rsidR="00193949">
          <w:rPr>
            <w:webHidden/>
          </w:rPr>
          <w:tab/>
        </w:r>
        <w:r>
          <w:rPr>
            <w:webHidden/>
          </w:rPr>
          <w:fldChar w:fldCharType="begin"/>
        </w:r>
        <w:r w:rsidR="00193949">
          <w:rPr>
            <w:webHidden/>
          </w:rPr>
          <w:instrText xml:space="preserve"> PAGEREF _Toc505177600 \h </w:instrText>
        </w:r>
        <w:r>
          <w:rPr>
            <w:webHidden/>
          </w:rPr>
        </w:r>
        <w:r>
          <w:rPr>
            <w:webHidden/>
          </w:rPr>
          <w:fldChar w:fldCharType="separate"/>
        </w:r>
        <w:r w:rsidR="00193949">
          <w:rPr>
            <w:webHidden/>
          </w:rPr>
          <w:t>27</w:t>
        </w:r>
        <w:r>
          <w:rPr>
            <w:webHidden/>
          </w:rPr>
          <w:fldChar w:fldCharType="end"/>
        </w:r>
      </w:hyperlink>
    </w:p>
    <w:p w:rsidR="00193949" w:rsidRDefault="00A6463C">
      <w:pPr>
        <w:pStyle w:val="Sommario2"/>
        <w:rPr>
          <w:rFonts w:asciiTheme="minorHAnsi" w:eastAsiaTheme="minorEastAsia" w:hAnsiTheme="minorHAnsi" w:cstheme="minorBidi"/>
          <w:b w:val="0"/>
          <w:bCs w:val="0"/>
          <w:sz w:val="22"/>
          <w:szCs w:val="22"/>
        </w:rPr>
      </w:pPr>
      <w:hyperlink w:anchor="_Toc505177601" w:history="1">
        <w:r w:rsidR="00193949" w:rsidRPr="00EB3814">
          <w:rPr>
            <w:rStyle w:val="Collegamentoipertestuale"/>
          </w:rPr>
          <w:t>11.3</w:t>
        </w:r>
        <w:r w:rsidR="00193949">
          <w:rPr>
            <w:rFonts w:asciiTheme="minorHAnsi" w:eastAsiaTheme="minorEastAsia" w:hAnsiTheme="minorHAnsi" w:cstheme="minorBidi"/>
            <w:b w:val="0"/>
            <w:bCs w:val="0"/>
            <w:sz w:val="22"/>
            <w:szCs w:val="22"/>
          </w:rPr>
          <w:tab/>
        </w:r>
        <w:r w:rsidR="00193949" w:rsidRPr="00EB3814">
          <w:rPr>
            <w:rStyle w:val="Collegamentoipertestuale"/>
          </w:rPr>
          <w:t>Trattamento economico infortunio extra lavoro</w:t>
        </w:r>
        <w:r w:rsidR="00193949">
          <w:rPr>
            <w:webHidden/>
          </w:rPr>
          <w:tab/>
        </w:r>
        <w:r>
          <w:rPr>
            <w:webHidden/>
          </w:rPr>
          <w:fldChar w:fldCharType="begin"/>
        </w:r>
        <w:r w:rsidR="00193949">
          <w:rPr>
            <w:webHidden/>
          </w:rPr>
          <w:instrText xml:space="preserve"> PAGEREF _Toc505177601 \h </w:instrText>
        </w:r>
        <w:r>
          <w:rPr>
            <w:webHidden/>
          </w:rPr>
        </w:r>
        <w:r>
          <w:rPr>
            <w:webHidden/>
          </w:rPr>
          <w:fldChar w:fldCharType="separate"/>
        </w:r>
        <w:r w:rsidR="00193949">
          <w:rPr>
            <w:webHidden/>
          </w:rPr>
          <w:t>27</w:t>
        </w:r>
        <w:r>
          <w:rPr>
            <w:webHidden/>
          </w:rPr>
          <w:fldChar w:fldCharType="end"/>
        </w:r>
      </w:hyperlink>
    </w:p>
    <w:p w:rsidR="00193949" w:rsidRDefault="00A6463C">
      <w:pPr>
        <w:pStyle w:val="Sommario1"/>
        <w:tabs>
          <w:tab w:val="left" w:pos="600"/>
          <w:tab w:val="right" w:leader="dot" w:pos="9062"/>
        </w:tabs>
        <w:rPr>
          <w:rFonts w:asciiTheme="minorHAnsi" w:eastAsiaTheme="minorEastAsia" w:hAnsiTheme="minorHAnsi" w:cstheme="minorBidi"/>
          <w:b w:val="0"/>
          <w:bCs w:val="0"/>
          <w:caps w:val="0"/>
          <w:noProof/>
          <w:sz w:val="22"/>
          <w:szCs w:val="22"/>
        </w:rPr>
      </w:pPr>
      <w:hyperlink w:anchor="_Toc505177602" w:history="1">
        <w:r w:rsidR="00193949" w:rsidRPr="00EB3814">
          <w:rPr>
            <w:rStyle w:val="Collegamentoipertestuale"/>
            <w:noProof/>
          </w:rPr>
          <w:t>12.</w:t>
        </w:r>
        <w:r w:rsidR="00193949">
          <w:rPr>
            <w:rFonts w:asciiTheme="minorHAnsi" w:eastAsiaTheme="minorEastAsia" w:hAnsiTheme="minorHAnsi" w:cstheme="minorBidi"/>
            <w:b w:val="0"/>
            <w:bCs w:val="0"/>
            <w:caps w:val="0"/>
            <w:noProof/>
            <w:sz w:val="22"/>
            <w:szCs w:val="22"/>
          </w:rPr>
          <w:tab/>
        </w:r>
        <w:r w:rsidR="00193949" w:rsidRPr="00EB3814">
          <w:rPr>
            <w:rStyle w:val="Collegamentoipertestuale"/>
            <w:noProof/>
          </w:rPr>
          <w:t>Assenza per  MATERNITÀ</w:t>
        </w:r>
        <w:r w:rsidR="00193949">
          <w:rPr>
            <w:noProof/>
            <w:webHidden/>
          </w:rPr>
          <w:tab/>
        </w:r>
        <w:r>
          <w:rPr>
            <w:noProof/>
            <w:webHidden/>
          </w:rPr>
          <w:fldChar w:fldCharType="begin"/>
        </w:r>
        <w:r w:rsidR="00193949">
          <w:rPr>
            <w:noProof/>
            <w:webHidden/>
          </w:rPr>
          <w:instrText xml:space="preserve"> PAGEREF _Toc505177602 \h </w:instrText>
        </w:r>
        <w:r>
          <w:rPr>
            <w:noProof/>
            <w:webHidden/>
          </w:rPr>
        </w:r>
        <w:r>
          <w:rPr>
            <w:noProof/>
            <w:webHidden/>
          </w:rPr>
          <w:fldChar w:fldCharType="separate"/>
        </w:r>
        <w:r w:rsidR="00193949">
          <w:rPr>
            <w:noProof/>
            <w:webHidden/>
          </w:rPr>
          <w:t>28</w:t>
        </w:r>
        <w:r>
          <w:rPr>
            <w:noProof/>
            <w:webHidden/>
          </w:rPr>
          <w:fldChar w:fldCharType="end"/>
        </w:r>
      </w:hyperlink>
    </w:p>
    <w:p w:rsidR="00193949" w:rsidRDefault="00A6463C">
      <w:pPr>
        <w:pStyle w:val="Sommario2"/>
        <w:rPr>
          <w:rFonts w:asciiTheme="minorHAnsi" w:eastAsiaTheme="minorEastAsia" w:hAnsiTheme="minorHAnsi" w:cstheme="minorBidi"/>
          <w:b w:val="0"/>
          <w:bCs w:val="0"/>
          <w:sz w:val="22"/>
          <w:szCs w:val="22"/>
        </w:rPr>
      </w:pPr>
      <w:hyperlink w:anchor="_Toc505177603" w:history="1">
        <w:r w:rsidR="00193949" w:rsidRPr="00EB3814">
          <w:rPr>
            <w:rStyle w:val="Collegamentoipertestuale"/>
          </w:rPr>
          <w:t>12.1</w:t>
        </w:r>
        <w:r w:rsidR="00193949">
          <w:rPr>
            <w:rFonts w:asciiTheme="minorHAnsi" w:eastAsiaTheme="minorEastAsia" w:hAnsiTheme="minorHAnsi" w:cstheme="minorBidi"/>
            <w:b w:val="0"/>
            <w:bCs w:val="0"/>
            <w:sz w:val="22"/>
            <w:szCs w:val="22"/>
          </w:rPr>
          <w:tab/>
        </w:r>
        <w:r w:rsidR="00193949" w:rsidRPr="00EB3814">
          <w:rPr>
            <w:rStyle w:val="Collegamentoipertestuale"/>
          </w:rPr>
          <w:t>Astensione obbligatoria</w:t>
        </w:r>
        <w:r w:rsidR="00193949">
          <w:rPr>
            <w:webHidden/>
          </w:rPr>
          <w:tab/>
        </w:r>
        <w:r>
          <w:rPr>
            <w:webHidden/>
          </w:rPr>
          <w:fldChar w:fldCharType="begin"/>
        </w:r>
        <w:r w:rsidR="00193949">
          <w:rPr>
            <w:webHidden/>
          </w:rPr>
          <w:instrText xml:space="preserve"> PAGEREF _Toc505177603 \h </w:instrText>
        </w:r>
        <w:r>
          <w:rPr>
            <w:webHidden/>
          </w:rPr>
        </w:r>
        <w:r>
          <w:rPr>
            <w:webHidden/>
          </w:rPr>
          <w:fldChar w:fldCharType="separate"/>
        </w:r>
        <w:r w:rsidR="00193949">
          <w:rPr>
            <w:webHidden/>
          </w:rPr>
          <w:t>28</w:t>
        </w:r>
        <w:r>
          <w:rPr>
            <w:webHidden/>
          </w:rPr>
          <w:fldChar w:fldCharType="end"/>
        </w:r>
      </w:hyperlink>
    </w:p>
    <w:p w:rsidR="00193949" w:rsidRDefault="00A6463C">
      <w:pPr>
        <w:pStyle w:val="Sommario2"/>
        <w:rPr>
          <w:rFonts w:asciiTheme="minorHAnsi" w:eastAsiaTheme="minorEastAsia" w:hAnsiTheme="minorHAnsi" w:cstheme="minorBidi"/>
          <w:b w:val="0"/>
          <w:bCs w:val="0"/>
          <w:sz w:val="22"/>
          <w:szCs w:val="22"/>
        </w:rPr>
      </w:pPr>
      <w:hyperlink w:anchor="_Toc505177604" w:history="1">
        <w:r w:rsidR="00193949" w:rsidRPr="00EB3814">
          <w:rPr>
            <w:rStyle w:val="Collegamentoipertestuale"/>
          </w:rPr>
          <w:t>12.2</w:t>
        </w:r>
        <w:r w:rsidR="00193949">
          <w:rPr>
            <w:rFonts w:asciiTheme="minorHAnsi" w:eastAsiaTheme="minorEastAsia" w:hAnsiTheme="minorHAnsi" w:cstheme="minorBidi"/>
            <w:b w:val="0"/>
            <w:bCs w:val="0"/>
            <w:sz w:val="22"/>
            <w:szCs w:val="22"/>
          </w:rPr>
          <w:tab/>
        </w:r>
        <w:r w:rsidR="00193949" w:rsidRPr="00EB3814">
          <w:rPr>
            <w:rStyle w:val="Collegamentoipertestuale"/>
          </w:rPr>
          <w:t>Astensione facoltativa (Congedo parentale)</w:t>
        </w:r>
        <w:r w:rsidR="00193949">
          <w:rPr>
            <w:webHidden/>
          </w:rPr>
          <w:tab/>
        </w:r>
        <w:r>
          <w:rPr>
            <w:webHidden/>
          </w:rPr>
          <w:fldChar w:fldCharType="begin"/>
        </w:r>
        <w:r w:rsidR="00193949">
          <w:rPr>
            <w:webHidden/>
          </w:rPr>
          <w:instrText xml:space="preserve"> PAGEREF _Toc505177604 \h </w:instrText>
        </w:r>
        <w:r>
          <w:rPr>
            <w:webHidden/>
          </w:rPr>
        </w:r>
        <w:r>
          <w:rPr>
            <w:webHidden/>
          </w:rPr>
          <w:fldChar w:fldCharType="separate"/>
        </w:r>
        <w:r w:rsidR="00193949">
          <w:rPr>
            <w:webHidden/>
          </w:rPr>
          <w:t>28</w:t>
        </w:r>
        <w:r>
          <w:rPr>
            <w:webHidden/>
          </w:rPr>
          <w:fldChar w:fldCharType="end"/>
        </w:r>
      </w:hyperlink>
    </w:p>
    <w:p w:rsidR="00193949" w:rsidRDefault="00A6463C">
      <w:pPr>
        <w:pStyle w:val="Sommario2"/>
        <w:rPr>
          <w:rFonts w:asciiTheme="minorHAnsi" w:eastAsiaTheme="minorEastAsia" w:hAnsiTheme="minorHAnsi" w:cstheme="minorBidi"/>
          <w:b w:val="0"/>
          <w:bCs w:val="0"/>
          <w:sz w:val="22"/>
          <w:szCs w:val="22"/>
        </w:rPr>
      </w:pPr>
      <w:hyperlink w:anchor="_Toc505177605" w:history="1">
        <w:r w:rsidR="00193949" w:rsidRPr="00EB3814">
          <w:rPr>
            <w:rStyle w:val="Collegamentoipertestuale"/>
          </w:rPr>
          <w:t>12.3</w:t>
        </w:r>
        <w:r w:rsidR="00193949">
          <w:rPr>
            <w:rFonts w:asciiTheme="minorHAnsi" w:eastAsiaTheme="minorEastAsia" w:hAnsiTheme="minorHAnsi" w:cstheme="minorBidi"/>
            <w:b w:val="0"/>
            <w:bCs w:val="0"/>
            <w:sz w:val="22"/>
            <w:szCs w:val="22"/>
          </w:rPr>
          <w:tab/>
        </w:r>
        <w:r w:rsidR="00193949" w:rsidRPr="00EB3814">
          <w:rPr>
            <w:rStyle w:val="Collegamentoipertestuale"/>
          </w:rPr>
          <w:t>Astensione facoltativa su base oraria (Congedo parentale su base oraria)</w:t>
        </w:r>
        <w:r w:rsidR="00193949">
          <w:rPr>
            <w:webHidden/>
          </w:rPr>
          <w:tab/>
        </w:r>
        <w:r>
          <w:rPr>
            <w:webHidden/>
          </w:rPr>
          <w:fldChar w:fldCharType="begin"/>
        </w:r>
        <w:r w:rsidR="00193949">
          <w:rPr>
            <w:webHidden/>
          </w:rPr>
          <w:instrText xml:space="preserve"> PAGEREF _Toc505177605 \h </w:instrText>
        </w:r>
        <w:r>
          <w:rPr>
            <w:webHidden/>
          </w:rPr>
        </w:r>
        <w:r>
          <w:rPr>
            <w:webHidden/>
          </w:rPr>
          <w:fldChar w:fldCharType="separate"/>
        </w:r>
        <w:r w:rsidR="00193949">
          <w:rPr>
            <w:webHidden/>
          </w:rPr>
          <w:t>28</w:t>
        </w:r>
        <w:r>
          <w:rPr>
            <w:webHidden/>
          </w:rPr>
          <w:fldChar w:fldCharType="end"/>
        </w:r>
      </w:hyperlink>
    </w:p>
    <w:p w:rsidR="00193949" w:rsidRDefault="00A6463C">
      <w:pPr>
        <w:pStyle w:val="Sommario2"/>
        <w:rPr>
          <w:rFonts w:asciiTheme="minorHAnsi" w:eastAsiaTheme="minorEastAsia" w:hAnsiTheme="minorHAnsi" w:cstheme="minorBidi"/>
          <w:b w:val="0"/>
          <w:bCs w:val="0"/>
          <w:sz w:val="22"/>
          <w:szCs w:val="22"/>
        </w:rPr>
      </w:pPr>
      <w:hyperlink w:anchor="_Toc505177606" w:history="1">
        <w:r w:rsidR="00193949" w:rsidRPr="00EB3814">
          <w:rPr>
            <w:rStyle w:val="Collegamentoipertestuale"/>
          </w:rPr>
          <w:t>12.4</w:t>
        </w:r>
        <w:r w:rsidR="00193949">
          <w:rPr>
            <w:rFonts w:asciiTheme="minorHAnsi" w:eastAsiaTheme="minorEastAsia" w:hAnsiTheme="minorHAnsi" w:cstheme="minorBidi"/>
            <w:b w:val="0"/>
            <w:bCs w:val="0"/>
            <w:sz w:val="22"/>
            <w:szCs w:val="22"/>
          </w:rPr>
          <w:tab/>
        </w:r>
        <w:r w:rsidR="00193949" w:rsidRPr="00EB3814">
          <w:rPr>
            <w:rStyle w:val="Collegamentoipertestuale"/>
          </w:rPr>
          <w:t>Congedo obbligatorio/facoltativo padri</w:t>
        </w:r>
        <w:r w:rsidR="00193949">
          <w:rPr>
            <w:webHidden/>
          </w:rPr>
          <w:tab/>
        </w:r>
        <w:r>
          <w:rPr>
            <w:webHidden/>
          </w:rPr>
          <w:fldChar w:fldCharType="begin"/>
        </w:r>
        <w:r w:rsidR="00193949">
          <w:rPr>
            <w:webHidden/>
          </w:rPr>
          <w:instrText xml:space="preserve"> PAGEREF _Toc505177606 \h </w:instrText>
        </w:r>
        <w:r>
          <w:rPr>
            <w:webHidden/>
          </w:rPr>
        </w:r>
        <w:r>
          <w:rPr>
            <w:webHidden/>
          </w:rPr>
          <w:fldChar w:fldCharType="separate"/>
        </w:r>
        <w:r w:rsidR="00193949">
          <w:rPr>
            <w:webHidden/>
          </w:rPr>
          <w:t>29</w:t>
        </w:r>
        <w:r>
          <w:rPr>
            <w:webHidden/>
          </w:rPr>
          <w:fldChar w:fldCharType="end"/>
        </w:r>
      </w:hyperlink>
    </w:p>
    <w:p w:rsidR="00193949" w:rsidRDefault="00A6463C">
      <w:pPr>
        <w:pStyle w:val="Sommario2"/>
        <w:rPr>
          <w:rFonts w:asciiTheme="minorHAnsi" w:eastAsiaTheme="minorEastAsia" w:hAnsiTheme="minorHAnsi" w:cstheme="minorBidi"/>
          <w:b w:val="0"/>
          <w:bCs w:val="0"/>
          <w:sz w:val="22"/>
          <w:szCs w:val="22"/>
        </w:rPr>
      </w:pPr>
      <w:hyperlink w:anchor="_Toc505177607" w:history="1">
        <w:r w:rsidR="00193949" w:rsidRPr="00EB3814">
          <w:rPr>
            <w:rStyle w:val="Collegamentoipertestuale"/>
          </w:rPr>
          <w:t>12.5</w:t>
        </w:r>
        <w:r w:rsidR="00193949">
          <w:rPr>
            <w:rFonts w:asciiTheme="minorHAnsi" w:eastAsiaTheme="minorEastAsia" w:hAnsiTheme="minorHAnsi" w:cstheme="minorBidi"/>
            <w:b w:val="0"/>
            <w:bCs w:val="0"/>
            <w:sz w:val="22"/>
            <w:szCs w:val="22"/>
          </w:rPr>
          <w:tab/>
        </w:r>
        <w:r w:rsidR="00193949" w:rsidRPr="00EB3814">
          <w:rPr>
            <w:rStyle w:val="Collegamentoipertestuale"/>
          </w:rPr>
          <w:t>Permessi</w:t>
        </w:r>
        <w:r w:rsidR="00193949">
          <w:rPr>
            <w:webHidden/>
          </w:rPr>
          <w:tab/>
        </w:r>
        <w:r>
          <w:rPr>
            <w:webHidden/>
          </w:rPr>
          <w:fldChar w:fldCharType="begin"/>
        </w:r>
        <w:r w:rsidR="00193949">
          <w:rPr>
            <w:webHidden/>
          </w:rPr>
          <w:instrText xml:space="preserve"> PAGEREF _Toc505177607 \h </w:instrText>
        </w:r>
        <w:r>
          <w:rPr>
            <w:webHidden/>
          </w:rPr>
        </w:r>
        <w:r>
          <w:rPr>
            <w:webHidden/>
          </w:rPr>
          <w:fldChar w:fldCharType="separate"/>
        </w:r>
        <w:r w:rsidR="00193949">
          <w:rPr>
            <w:webHidden/>
          </w:rPr>
          <w:t>29</w:t>
        </w:r>
        <w:r>
          <w:rPr>
            <w:webHidden/>
          </w:rPr>
          <w:fldChar w:fldCharType="end"/>
        </w:r>
      </w:hyperlink>
    </w:p>
    <w:p w:rsidR="00193949" w:rsidRDefault="00A6463C">
      <w:pPr>
        <w:pStyle w:val="Sommario3"/>
        <w:tabs>
          <w:tab w:val="left" w:pos="1000"/>
          <w:tab w:val="right" w:leader="dot" w:pos="9062"/>
        </w:tabs>
        <w:rPr>
          <w:rFonts w:asciiTheme="minorHAnsi" w:eastAsiaTheme="minorEastAsia" w:hAnsiTheme="minorHAnsi" w:cstheme="minorBidi"/>
          <w:noProof/>
          <w:sz w:val="22"/>
          <w:szCs w:val="22"/>
        </w:rPr>
      </w:pPr>
      <w:hyperlink w:anchor="_Toc505177608" w:history="1">
        <w:r w:rsidR="00193949" w:rsidRPr="00EB3814">
          <w:rPr>
            <w:rStyle w:val="Collegamentoipertestuale"/>
            <w:noProof/>
          </w:rPr>
          <w:t>12.5.1</w:t>
        </w:r>
        <w:r w:rsidR="00193949">
          <w:rPr>
            <w:rFonts w:asciiTheme="minorHAnsi" w:eastAsiaTheme="minorEastAsia" w:hAnsiTheme="minorHAnsi" w:cstheme="minorBidi"/>
            <w:noProof/>
            <w:sz w:val="22"/>
            <w:szCs w:val="22"/>
          </w:rPr>
          <w:tab/>
        </w:r>
        <w:r w:rsidR="00193949" w:rsidRPr="00EB3814">
          <w:rPr>
            <w:rStyle w:val="Collegamentoipertestuale"/>
            <w:noProof/>
          </w:rPr>
          <w:t>Allattamento</w:t>
        </w:r>
        <w:r w:rsidR="00193949">
          <w:rPr>
            <w:noProof/>
            <w:webHidden/>
          </w:rPr>
          <w:tab/>
        </w:r>
        <w:r>
          <w:rPr>
            <w:noProof/>
            <w:webHidden/>
          </w:rPr>
          <w:fldChar w:fldCharType="begin"/>
        </w:r>
        <w:r w:rsidR="00193949">
          <w:rPr>
            <w:noProof/>
            <w:webHidden/>
          </w:rPr>
          <w:instrText xml:space="preserve"> PAGEREF _Toc505177608 \h </w:instrText>
        </w:r>
        <w:r>
          <w:rPr>
            <w:noProof/>
            <w:webHidden/>
          </w:rPr>
        </w:r>
        <w:r>
          <w:rPr>
            <w:noProof/>
            <w:webHidden/>
          </w:rPr>
          <w:fldChar w:fldCharType="separate"/>
        </w:r>
        <w:r w:rsidR="00193949">
          <w:rPr>
            <w:noProof/>
            <w:webHidden/>
          </w:rPr>
          <w:t>29</w:t>
        </w:r>
        <w:r>
          <w:rPr>
            <w:noProof/>
            <w:webHidden/>
          </w:rPr>
          <w:fldChar w:fldCharType="end"/>
        </w:r>
      </w:hyperlink>
    </w:p>
    <w:p w:rsidR="00193949" w:rsidRDefault="00A6463C">
      <w:pPr>
        <w:pStyle w:val="Sommario3"/>
        <w:tabs>
          <w:tab w:val="left" w:pos="1000"/>
          <w:tab w:val="right" w:leader="dot" w:pos="9062"/>
        </w:tabs>
        <w:rPr>
          <w:rFonts w:asciiTheme="minorHAnsi" w:eastAsiaTheme="minorEastAsia" w:hAnsiTheme="minorHAnsi" w:cstheme="minorBidi"/>
          <w:noProof/>
          <w:sz w:val="22"/>
          <w:szCs w:val="22"/>
        </w:rPr>
      </w:pPr>
      <w:hyperlink w:anchor="_Toc505177609" w:history="1">
        <w:r w:rsidR="00193949" w:rsidRPr="00EB3814">
          <w:rPr>
            <w:rStyle w:val="Collegamentoipertestuale"/>
            <w:noProof/>
          </w:rPr>
          <w:t>12.5.2</w:t>
        </w:r>
        <w:r w:rsidR="00193949">
          <w:rPr>
            <w:rFonts w:asciiTheme="minorHAnsi" w:eastAsiaTheme="minorEastAsia" w:hAnsiTheme="minorHAnsi" w:cstheme="minorBidi"/>
            <w:noProof/>
            <w:sz w:val="22"/>
            <w:szCs w:val="22"/>
          </w:rPr>
          <w:tab/>
        </w:r>
        <w:r w:rsidR="00193949" w:rsidRPr="00EB3814">
          <w:rPr>
            <w:rStyle w:val="Collegamentoipertestuale"/>
            <w:noProof/>
          </w:rPr>
          <w:t>Malattia del bambino</w:t>
        </w:r>
        <w:r w:rsidR="00193949">
          <w:rPr>
            <w:noProof/>
            <w:webHidden/>
          </w:rPr>
          <w:tab/>
        </w:r>
        <w:r>
          <w:rPr>
            <w:noProof/>
            <w:webHidden/>
          </w:rPr>
          <w:fldChar w:fldCharType="begin"/>
        </w:r>
        <w:r w:rsidR="00193949">
          <w:rPr>
            <w:noProof/>
            <w:webHidden/>
          </w:rPr>
          <w:instrText xml:space="preserve"> PAGEREF _Toc505177609 \h </w:instrText>
        </w:r>
        <w:r>
          <w:rPr>
            <w:noProof/>
            <w:webHidden/>
          </w:rPr>
        </w:r>
        <w:r>
          <w:rPr>
            <w:noProof/>
            <w:webHidden/>
          </w:rPr>
          <w:fldChar w:fldCharType="separate"/>
        </w:r>
        <w:r w:rsidR="00193949">
          <w:rPr>
            <w:noProof/>
            <w:webHidden/>
          </w:rPr>
          <w:t>29</w:t>
        </w:r>
        <w:r>
          <w:rPr>
            <w:noProof/>
            <w:webHidden/>
          </w:rPr>
          <w:fldChar w:fldCharType="end"/>
        </w:r>
      </w:hyperlink>
    </w:p>
    <w:p w:rsidR="00193949" w:rsidRDefault="00A6463C">
      <w:pPr>
        <w:pStyle w:val="Sommario1"/>
        <w:tabs>
          <w:tab w:val="left" w:pos="600"/>
          <w:tab w:val="right" w:leader="dot" w:pos="9062"/>
        </w:tabs>
        <w:rPr>
          <w:rFonts w:asciiTheme="minorHAnsi" w:eastAsiaTheme="minorEastAsia" w:hAnsiTheme="minorHAnsi" w:cstheme="minorBidi"/>
          <w:b w:val="0"/>
          <w:bCs w:val="0"/>
          <w:caps w:val="0"/>
          <w:noProof/>
          <w:sz w:val="22"/>
          <w:szCs w:val="22"/>
        </w:rPr>
      </w:pPr>
      <w:hyperlink w:anchor="_Toc505177610" w:history="1">
        <w:r w:rsidR="00193949" w:rsidRPr="00EB3814">
          <w:rPr>
            <w:rStyle w:val="Collegamentoipertestuale"/>
            <w:noProof/>
          </w:rPr>
          <w:t>13.</w:t>
        </w:r>
        <w:r w:rsidR="00193949">
          <w:rPr>
            <w:rFonts w:asciiTheme="minorHAnsi" w:eastAsiaTheme="minorEastAsia" w:hAnsiTheme="minorHAnsi" w:cstheme="minorBidi"/>
            <w:b w:val="0"/>
            <w:bCs w:val="0"/>
            <w:caps w:val="0"/>
            <w:noProof/>
            <w:sz w:val="22"/>
            <w:szCs w:val="22"/>
          </w:rPr>
          <w:tab/>
        </w:r>
        <w:r w:rsidR="00193949" w:rsidRPr="00EB3814">
          <w:rPr>
            <w:rStyle w:val="Collegamentoipertestuale"/>
            <w:noProof/>
          </w:rPr>
          <w:t>CASELLE POSTA ELETTRONICA da utilizzare per  LE COMUNICAZIONI AZIENDALI</w:t>
        </w:r>
        <w:r w:rsidR="00193949">
          <w:rPr>
            <w:noProof/>
            <w:webHidden/>
          </w:rPr>
          <w:tab/>
        </w:r>
        <w:r>
          <w:rPr>
            <w:noProof/>
            <w:webHidden/>
          </w:rPr>
          <w:fldChar w:fldCharType="begin"/>
        </w:r>
        <w:r w:rsidR="00193949">
          <w:rPr>
            <w:noProof/>
            <w:webHidden/>
          </w:rPr>
          <w:instrText xml:space="preserve"> PAGEREF _Toc505177610 \h </w:instrText>
        </w:r>
        <w:r>
          <w:rPr>
            <w:noProof/>
            <w:webHidden/>
          </w:rPr>
        </w:r>
        <w:r>
          <w:rPr>
            <w:noProof/>
            <w:webHidden/>
          </w:rPr>
          <w:fldChar w:fldCharType="separate"/>
        </w:r>
        <w:r w:rsidR="00193949">
          <w:rPr>
            <w:noProof/>
            <w:webHidden/>
          </w:rPr>
          <w:t>31</w:t>
        </w:r>
        <w:r>
          <w:rPr>
            <w:noProof/>
            <w:webHidden/>
          </w:rPr>
          <w:fldChar w:fldCharType="end"/>
        </w:r>
      </w:hyperlink>
    </w:p>
    <w:p w:rsidR="00E16FF2" w:rsidRDefault="00A6463C" w:rsidP="00DB36EF">
      <w:pPr>
        <w:rPr>
          <w:b/>
        </w:rPr>
      </w:pPr>
      <w:r>
        <w:rPr>
          <w:b/>
        </w:rPr>
        <w:fldChar w:fldCharType="end"/>
      </w:r>
      <w:bookmarkStart w:id="0" w:name="_Toc528981957"/>
      <w:bookmarkStart w:id="1" w:name="_Toc3784081"/>
      <w:bookmarkStart w:id="2" w:name="_Toc39306575"/>
      <w:bookmarkStart w:id="3" w:name="_Toc120505064"/>
      <w:bookmarkStart w:id="4" w:name="_Toc179792805"/>
      <w:bookmarkStart w:id="5" w:name="_Toc207677694"/>
    </w:p>
    <w:p w:rsidR="00E16FF2" w:rsidRDefault="00E3341B">
      <w:pPr>
        <w:widowControl/>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line="240" w:lineRule="auto"/>
        <w:jc w:val="left"/>
        <w:rPr>
          <w:b/>
        </w:rPr>
      </w:pPr>
      <w:r>
        <w:rPr>
          <w:b/>
        </w:rPr>
        <w:br w:type="page"/>
      </w:r>
    </w:p>
    <w:p w:rsidR="00E16FF2" w:rsidRDefault="00E16FF2" w:rsidP="00DB36EF"/>
    <w:p w:rsidR="00E16FF2" w:rsidRPr="00330497" w:rsidRDefault="00E16FF2" w:rsidP="00330497">
      <w:pPr>
        <w:jc w:val="center"/>
        <w:rPr>
          <w:b/>
        </w:rPr>
      </w:pPr>
      <w:r w:rsidRPr="00330497">
        <w:rPr>
          <w:b/>
        </w:rPr>
        <w:t>AGGIORNAMENTI DELLA VERSIONE</w:t>
      </w:r>
      <w:bookmarkEnd w:id="0"/>
      <w:bookmarkEnd w:id="1"/>
      <w:bookmarkEnd w:id="2"/>
      <w:bookmarkEnd w:id="3"/>
      <w:bookmarkEnd w:id="4"/>
      <w:bookmarkEnd w:id="5"/>
    </w:p>
    <w:p w:rsidR="00E16FF2" w:rsidRDefault="00E16FF2" w:rsidP="00CD1B4B"/>
    <w:tbl>
      <w:tblPr>
        <w:tblW w:w="9051" w:type="dxa"/>
        <w:jc w:val="center"/>
        <w:tblLayout w:type="fixed"/>
        <w:tblCellMar>
          <w:left w:w="70" w:type="dxa"/>
          <w:right w:w="70" w:type="dxa"/>
        </w:tblCellMar>
        <w:tblLook w:val="0000"/>
      </w:tblPr>
      <w:tblGrid>
        <w:gridCol w:w="1012"/>
        <w:gridCol w:w="1349"/>
        <w:gridCol w:w="3140"/>
        <w:gridCol w:w="3550"/>
      </w:tblGrid>
      <w:tr w:rsidR="00E16FF2" w:rsidRPr="00634B84" w:rsidTr="00901758">
        <w:trPr>
          <w:cantSplit/>
          <w:jc w:val="center"/>
        </w:trPr>
        <w:tc>
          <w:tcPr>
            <w:tcW w:w="1012" w:type="dxa"/>
            <w:tcBorders>
              <w:top w:val="single" w:sz="6" w:space="0" w:color="auto"/>
              <w:left w:val="single" w:sz="6" w:space="0" w:color="auto"/>
              <w:bottom w:val="single" w:sz="6" w:space="0" w:color="auto"/>
              <w:right w:val="single" w:sz="6" w:space="0" w:color="auto"/>
            </w:tcBorders>
            <w:shd w:val="clear" w:color="auto" w:fill="F3F3F3"/>
          </w:tcPr>
          <w:p w:rsidR="00E16FF2" w:rsidRPr="00634B84" w:rsidRDefault="00E16FF2" w:rsidP="004F408F">
            <w:pPr>
              <w:rPr>
                <w:rFonts w:cs="Arial"/>
                <w:b/>
                <w:sz w:val="16"/>
                <w:szCs w:val="16"/>
              </w:rPr>
            </w:pPr>
            <w:r w:rsidRPr="00634B84">
              <w:rPr>
                <w:rFonts w:cs="Arial"/>
                <w:b/>
                <w:sz w:val="16"/>
                <w:szCs w:val="16"/>
              </w:rPr>
              <w:t>Versione</w:t>
            </w:r>
          </w:p>
        </w:tc>
        <w:tc>
          <w:tcPr>
            <w:tcW w:w="1349" w:type="dxa"/>
            <w:tcBorders>
              <w:top w:val="single" w:sz="6" w:space="0" w:color="auto"/>
              <w:left w:val="single" w:sz="6" w:space="0" w:color="auto"/>
              <w:bottom w:val="single" w:sz="6" w:space="0" w:color="auto"/>
              <w:right w:val="single" w:sz="6" w:space="0" w:color="auto"/>
            </w:tcBorders>
            <w:shd w:val="clear" w:color="auto" w:fill="F3F3F3"/>
          </w:tcPr>
          <w:p w:rsidR="00E16FF2" w:rsidRPr="00634B84" w:rsidRDefault="00E16FF2" w:rsidP="004F408F">
            <w:pPr>
              <w:rPr>
                <w:rFonts w:cs="Arial"/>
                <w:b/>
                <w:sz w:val="16"/>
                <w:szCs w:val="16"/>
              </w:rPr>
            </w:pPr>
            <w:r w:rsidRPr="00634B84">
              <w:rPr>
                <w:rFonts w:cs="Arial"/>
                <w:b/>
                <w:sz w:val="16"/>
                <w:szCs w:val="16"/>
              </w:rPr>
              <w:t>Data</w:t>
            </w:r>
          </w:p>
        </w:tc>
        <w:tc>
          <w:tcPr>
            <w:tcW w:w="3140" w:type="dxa"/>
            <w:tcBorders>
              <w:top w:val="single" w:sz="6" w:space="0" w:color="auto"/>
              <w:left w:val="single" w:sz="6" w:space="0" w:color="auto"/>
              <w:bottom w:val="single" w:sz="6" w:space="0" w:color="auto"/>
              <w:right w:val="single" w:sz="6" w:space="0" w:color="auto"/>
            </w:tcBorders>
            <w:shd w:val="clear" w:color="auto" w:fill="F3F3F3"/>
          </w:tcPr>
          <w:p w:rsidR="00E16FF2" w:rsidRPr="00634B84" w:rsidRDefault="00E16FF2" w:rsidP="004F408F">
            <w:pPr>
              <w:rPr>
                <w:rFonts w:cs="Arial"/>
                <w:b/>
                <w:sz w:val="16"/>
                <w:szCs w:val="16"/>
              </w:rPr>
            </w:pPr>
            <w:bookmarkStart w:id="6" w:name="_Toc467667811"/>
            <w:r w:rsidRPr="00634B84">
              <w:rPr>
                <w:rFonts w:cs="Arial"/>
                <w:b/>
                <w:sz w:val="16"/>
                <w:szCs w:val="16"/>
              </w:rPr>
              <w:t>Motivo</w:t>
            </w:r>
            <w:bookmarkEnd w:id="6"/>
          </w:p>
        </w:tc>
        <w:tc>
          <w:tcPr>
            <w:tcW w:w="3550" w:type="dxa"/>
            <w:tcBorders>
              <w:top w:val="single" w:sz="6" w:space="0" w:color="auto"/>
              <w:left w:val="single" w:sz="6" w:space="0" w:color="auto"/>
              <w:bottom w:val="single" w:sz="6" w:space="0" w:color="auto"/>
              <w:right w:val="single" w:sz="6" w:space="0" w:color="auto"/>
            </w:tcBorders>
            <w:shd w:val="clear" w:color="auto" w:fill="F3F3F3"/>
          </w:tcPr>
          <w:p w:rsidR="00E16FF2" w:rsidRPr="00634B84" w:rsidRDefault="00E16FF2" w:rsidP="004F408F">
            <w:pPr>
              <w:rPr>
                <w:rFonts w:cs="Arial"/>
                <w:b/>
                <w:sz w:val="16"/>
                <w:szCs w:val="16"/>
              </w:rPr>
            </w:pPr>
            <w:r w:rsidRPr="00634B84">
              <w:rPr>
                <w:rFonts w:cs="Arial"/>
                <w:b/>
                <w:sz w:val="16"/>
                <w:szCs w:val="16"/>
              </w:rPr>
              <w:t>Modifiche</w:t>
            </w:r>
          </w:p>
        </w:tc>
      </w:tr>
      <w:tr w:rsidR="00E16FF2" w:rsidRPr="00634B84" w:rsidTr="00720BFB">
        <w:trPr>
          <w:cantSplit/>
          <w:trHeight w:val="240"/>
          <w:jc w:val="center"/>
        </w:trPr>
        <w:tc>
          <w:tcPr>
            <w:tcW w:w="1012"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b/>
                <w:sz w:val="16"/>
                <w:szCs w:val="16"/>
              </w:rPr>
            </w:pPr>
            <w:r w:rsidRPr="00634B84">
              <w:rPr>
                <w:rFonts w:cs="Arial"/>
                <w:b/>
                <w:sz w:val="16"/>
                <w:szCs w:val="16"/>
              </w:rPr>
              <w:t>1.0</w:t>
            </w:r>
          </w:p>
        </w:tc>
        <w:tc>
          <w:tcPr>
            <w:tcW w:w="1349"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sz w:val="16"/>
                <w:szCs w:val="16"/>
              </w:rPr>
            </w:pPr>
            <w:r w:rsidRPr="00634B84">
              <w:rPr>
                <w:rFonts w:cs="Arial"/>
                <w:sz w:val="16"/>
                <w:szCs w:val="16"/>
              </w:rPr>
              <w:t>24/10/2007</w:t>
            </w:r>
          </w:p>
        </w:tc>
        <w:tc>
          <w:tcPr>
            <w:tcW w:w="3140"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sz w:val="16"/>
                <w:szCs w:val="16"/>
              </w:rPr>
            </w:pPr>
            <w:r w:rsidRPr="00634B84">
              <w:rPr>
                <w:rFonts w:cs="Arial"/>
                <w:sz w:val="16"/>
                <w:szCs w:val="16"/>
              </w:rPr>
              <w:t xml:space="preserve">Prima emissione </w:t>
            </w:r>
          </w:p>
        </w:tc>
        <w:tc>
          <w:tcPr>
            <w:tcW w:w="3550"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sz w:val="16"/>
                <w:szCs w:val="16"/>
              </w:rPr>
            </w:pPr>
            <w:r w:rsidRPr="00634B84">
              <w:rPr>
                <w:rFonts w:cs="Arial"/>
                <w:sz w:val="16"/>
                <w:szCs w:val="16"/>
              </w:rPr>
              <w:t xml:space="preserve">N.A </w:t>
            </w:r>
          </w:p>
        </w:tc>
      </w:tr>
      <w:tr w:rsidR="00E16FF2" w:rsidRPr="00634B84" w:rsidTr="00720BFB">
        <w:trPr>
          <w:cantSplit/>
          <w:trHeight w:val="240"/>
          <w:jc w:val="center"/>
        </w:trPr>
        <w:tc>
          <w:tcPr>
            <w:tcW w:w="1012"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b/>
                <w:sz w:val="16"/>
                <w:szCs w:val="16"/>
              </w:rPr>
            </w:pPr>
            <w:r w:rsidRPr="00634B84">
              <w:rPr>
                <w:rFonts w:cs="Arial"/>
                <w:b/>
                <w:sz w:val="16"/>
                <w:szCs w:val="16"/>
              </w:rPr>
              <w:t>2.0</w:t>
            </w:r>
          </w:p>
        </w:tc>
        <w:tc>
          <w:tcPr>
            <w:tcW w:w="1349"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sz w:val="16"/>
                <w:szCs w:val="16"/>
              </w:rPr>
            </w:pPr>
            <w:r w:rsidRPr="00634B84">
              <w:rPr>
                <w:rFonts w:cs="Arial"/>
                <w:sz w:val="16"/>
                <w:szCs w:val="16"/>
              </w:rPr>
              <w:t>10/09/2008</w:t>
            </w:r>
          </w:p>
        </w:tc>
        <w:tc>
          <w:tcPr>
            <w:tcW w:w="3140"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sz w:val="16"/>
                <w:szCs w:val="16"/>
              </w:rPr>
            </w:pPr>
            <w:r w:rsidRPr="00634B84">
              <w:rPr>
                <w:rFonts w:cs="Arial"/>
                <w:sz w:val="16"/>
                <w:szCs w:val="16"/>
              </w:rPr>
              <w:t xml:space="preserve">Revisione completa della procedura </w:t>
            </w:r>
          </w:p>
        </w:tc>
        <w:tc>
          <w:tcPr>
            <w:tcW w:w="3550"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sz w:val="16"/>
                <w:szCs w:val="16"/>
              </w:rPr>
            </w:pPr>
            <w:r w:rsidRPr="00634B84">
              <w:rPr>
                <w:rFonts w:cs="Arial"/>
                <w:sz w:val="16"/>
                <w:szCs w:val="16"/>
              </w:rPr>
              <w:t>Revisione completa sia della struttura sia dei contenuti in particolare per quanto riguarda:</w:t>
            </w:r>
          </w:p>
          <w:p w:rsidR="00E16FF2" w:rsidRPr="00634B84" w:rsidRDefault="00E16FF2" w:rsidP="00CC01D8">
            <w:pPr>
              <w:numPr>
                <w:ilvl w:val="0"/>
                <w:numId w:val="13"/>
              </w:numPr>
              <w:rPr>
                <w:rFonts w:cs="Arial"/>
                <w:sz w:val="16"/>
                <w:szCs w:val="16"/>
              </w:rPr>
            </w:pPr>
            <w:r w:rsidRPr="00634B84">
              <w:rPr>
                <w:rFonts w:cs="Arial"/>
                <w:sz w:val="16"/>
                <w:szCs w:val="16"/>
              </w:rPr>
              <w:t>Gestione ferie e permessi retribuiti</w:t>
            </w:r>
          </w:p>
          <w:p w:rsidR="00E16FF2" w:rsidRPr="00634B84" w:rsidRDefault="00E16FF2" w:rsidP="00CC01D8">
            <w:pPr>
              <w:numPr>
                <w:ilvl w:val="0"/>
                <w:numId w:val="13"/>
              </w:numPr>
              <w:rPr>
                <w:rFonts w:cs="Arial"/>
                <w:sz w:val="16"/>
                <w:szCs w:val="16"/>
              </w:rPr>
            </w:pPr>
            <w:r w:rsidRPr="00634B84">
              <w:rPr>
                <w:rFonts w:cs="Arial"/>
                <w:sz w:val="16"/>
                <w:szCs w:val="16"/>
              </w:rPr>
              <w:t>Documentazione giustificativa da presentare in Azienda</w:t>
            </w:r>
          </w:p>
        </w:tc>
      </w:tr>
      <w:tr w:rsidR="00E16FF2" w:rsidRPr="00634B84" w:rsidTr="00720BFB">
        <w:trPr>
          <w:cantSplit/>
          <w:trHeight w:val="240"/>
          <w:jc w:val="center"/>
        </w:trPr>
        <w:tc>
          <w:tcPr>
            <w:tcW w:w="1012"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b/>
                <w:sz w:val="16"/>
                <w:szCs w:val="16"/>
              </w:rPr>
            </w:pPr>
            <w:r w:rsidRPr="00634B84">
              <w:rPr>
                <w:rFonts w:cs="Arial"/>
                <w:b/>
                <w:sz w:val="16"/>
                <w:szCs w:val="16"/>
              </w:rPr>
              <w:t>2.1</w:t>
            </w:r>
          </w:p>
        </w:tc>
        <w:tc>
          <w:tcPr>
            <w:tcW w:w="1349"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sz w:val="16"/>
                <w:szCs w:val="16"/>
              </w:rPr>
            </w:pPr>
            <w:r w:rsidRPr="00634B84">
              <w:rPr>
                <w:rFonts w:cs="Arial"/>
                <w:sz w:val="16"/>
                <w:szCs w:val="16"/>
              </w:rPr>
              <w:t>1/10/2008</w:t>
            </w:r>
          </w:p>
        </w:tc>
        <w:tc>
          <w:tcPr>
            <w:tcW w:w="3140"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sz w:val="16"/>
                <w:szCs w:val="16"/>
              </w:rPr>
            </w:pPr>
            <w:r w:rsidRPr="00634B84">
              <w:rPr>
                <w:rFonts w:cs="Arial"/>
                <w:sz w:val="16"/>
                <w:szCs w:val="16"/>
              </w:rPr>
              <w:t>Revisione</w:t>
            </w:r>
          </w:p>
        </w:tc>
        <w:tc>
          <w:tcPr>
            <w:tcW w:w="3550"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sz w:val="16"/>
                <w:szCs w:val="16"/>
              </w:rPr>
            </w:pPr>
            <w:r w:rsidRPr="00634B84">
              <w:rPr>
                <w:rFonts w:cs="Arial"/>
                <w:sz w:val="16"/>
                <w:szCs w:val="16"/>
              </w:rPr>
              <w:t xml:space="preserve">Corretto esempio al § </w:t>
            </w:r>
            <w:fldSimple w:instr=" REF _Ref209864158 \r \h  \* MERGEFORMAT ">
              <w:r w:rsidR="00DF4856" w:rsidRPr="00DF4856">
                <w:rPr>
                  <w:rFonts w:cs="Arial"/>
                  <w:sz w:val="16"/>
                  <w:szCs w:val="16"/>
                </w:rPr>
                <w:t>4.1.1</w:t>
              </w:r>
            </w:fldSimple>
            <w:r w:rsidRPr="00634B84">
              <w:rPr>
                <w:rFonts w:cs="Arial"/>
                <w:sz w:val="16"/>
                <w:szCs w:val="16"/>
              </w:rPr>
              <w:t xml:space="preserve"> - PAR</w:t>
            </w:r>
          </w:p>
        </w:tc>
      </w:tr>
      <w:tr w:rsidR="00E16FF2" w:rsidRPr="00634B84" w:rsidTr="00720BFB">
        <w:trPr>
          <w:cantSplit/>
          <w:trHeight w:val="240"/>
          <w:jc w:val="center"/>
        </w:trPr>
        <w:tc>
          <w:tcPr>
            <w:tcW w:w="1012"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b/>
                <w:sz w:val="16"/>
                <w:szCs w:val="16"/>
              </w:rPr>
            </w:pPr>
            <w:r w:rsidRPr="00634B84">
              <w:rPr>
                <w:rFonts w:cs="Arial"/>
                <w:b/>
                <w:sz w:val="16"/>
                <w:szCs w:val="16"/>
              </w:rPr>
              <w:t>2.2</w:t>
            </w:r>
          </w:p>
        </w:tc>
        <w:tc>
          <w:tcPr>
            <w:tcW w:w="1349"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sz w:val="16"/>
                <w:szCs w:val="16"/>
              </w:rPr>
            </w:pPr>
            <w:r w:rsidRPr="00634B84">
              <w:rPr>
                <w:rFonts w:cs="Arial"/>
                <w:sz w:val="16"/>
                <w:szCs w:val="16"/>
              </w:rPr>
              <w:t>30/10/2008</w:t>
            </w:r>
          </w:p>
        </w:tc>
        <w:tc>
          <w:tcPr>
            <w:tcW w:w="3140"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sz w:val="16"/>
                <w:szCs w:val="16"/>
              </w:rPr>
            </w:pPr>
            <w:r w:rsidRPr="00634B84">
              <w:rPr>
                <w:rFonts w:cs="Arial"/>
                <w:sz w:val="16"/>
                <w:szCs w:val="16"/>
              </w:rPr>
              <w:t>Revisione</w:t>
            </w:r>
          </w:p>
        </w:tc>
        <w:tc>
          <w:tcPr>
            <w:tcW w:w="3550"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sz w:val="16"/>
                <w:szCs w:val="16"/>
              </w:rPr>
            </w:pPr>
            <w:r w:rsidRPr="00634B84">
              <w:rPr>
                <w:rFonts w:cs="Arial"/>
                <w:sz w:val="16"/>
                <w:szCs w:val="16"/>
              </w:rPr>
              <w:t>Variati riferimenti (fax, indirizzo) della Direzione Amministrativa del Personale</w:t>
            </w:r>
          </w:p>
        </w:tc>
      </w:tr>
      <w:tr w:rsidR="00E16FF2" w:rsidRPr="00634B84" w:rsidTr="00720BFB">
        <w:trPr>
          <w:cantSplit/>
          <w:trHeight w:val="240"/>
          <w:jc w:val="center"/>
        </w:trPr>
        <w:tc>
          <w:tcPr>
            <w:tcW w:w="1012"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b/>
                <w:sz w:val="16"/>
                <w:szCs w:val="16"/>
              </w:rPr>
            </w:pPr>
            <w:r w:rsidRPr="00634B84">
              <w:rPr>
                <w:rFonts w:cs="Arial"/>
                <w:b/>
                <w:sz w:val="16"/>
                <w:szCs w:val="16"/>
              </w:rPr>
              <w:t>2.3</w:t>
            </w:r>
          </w:p>
        </w:tc>
        <w:tc>
          <w:tcPr>
            <w:tcW w:w="1349"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sz w:val="16"/>
                <w:szCs w:val="16"/>
              </w:rPr>
            </w:pPr>
            <w:r w:rsidRPr="00634B84">
              <w:rPr>
                <w:rFonts w:cs="Arial"/>
                <w:sz w:val="16"/>
                <w:szCs w:val="16"/>
              </w:rPr>
              <w:t>15/12/2008</w:t>
            </w:r>
          </w:p>
        </w:tc>
        <w:tc>
          <w:tcPr>
            <w:tcW w:w="3140"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sz w:val="16"/>
                <w:szCs w:val="16"/>
              </w:rPr>
            </w:pPr>
            <w:r w:rsidRPr="00634B84">
              <w:rPr>
                <w:rFonts w:cs="Arial"/>
                <w:sz w:val="16"/>
                <w:szCs w:val="16"/>
              </w:rPr>
              <w:t>Revisione</w:t>
            </w:r>
          </w:p>
        </w:tc>
        <w:tc>
          <w:tcPr>
            <w:tcW w:w="3550"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sz w:val="16"/>
                <w:szCs w:val="16"/>
              </w:rPr>
            </w:pPr>
            <w:r w:rsidRPr="00634B84">
              <w:rPr>
                <w:rFonts w:cs="Arial"/>
                <w:sz w:val="16"/>
                <w:szCs w:val="16"/>
              </w:rPr>
              <w:t>Inseriti riferimenti specifici per Nuova Trend</w:t>
            </w:r>
          </w:p>
        </w:tc>
      </w:tr>
      <w:tr w:rsidR="00E16FF2" w:rsidRPr="00634B84" w:rsidTr="00720BFB">
        <w:trPr>
          <w:cantSplit/>
          <w:trHeight w:val="240"/>
          <w:jc w:val="center"/>
        </w:trPr>
        <w:tc>
          <w:tcPr>
            <w:tcW w:w="1012"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b/>
                <w:sz w:val="16"/>
                <w:szCs w:val="16"/>
              </w:rPr>
            </w:pPr>
            <w:r w:rsidRPr="00634B84">
              <w:rPr>
                <w:rFonts w:cs="Arial"/>
                <w:b/>
                <w:sz w:val="16"/>
                <w:szCs w:val="16"/>
              </w:rPr>
              <w:t>2.4</w:t>
            </w:r>
          </w:p>
        </w:tc>
        <w:tc>
          <w:tcPr>
            <w:tcW w:w="1349"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sz w:val="16"/>
                <w:szCs w:val="16"/>
              </w:rPr>
            </w:pPr>
            <w:r w:rsidRPr="00634B84">
              <w:rPr>
                <w:rFonts w:cs="Arial"/>
                <w:sz w:val="16"/>
                <w:szCs w:val="16"/>
              </w:rPr>
              <w:t>27/04/2009</w:t>
            </w:r>
          </w:p>
        </w:tc>
        <w:tc>
          <w:tcPr>
            <w:tcW w:w="3140"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sz w:val="16"/>
                <w:szCs w:val="16"/>
              </w:rPr>
            </w:pPr>
            <w:r w:rsidRPr="00634B84">
              <w:rPr>
                <w:rFonts w:cs="Arial"/>
                <w:sz w:val="16"/>
                <w:szCs w:val="16"/>
              </w:rPr>
              <w:t>Revisione</w:t>
            </w:r>
          </w:p>
        </w:tc>
        <w:tc>
          <w:tcPr>
            <w:tcW w:w="3550"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sz w:val="16"/>
                <w:szCs w:val="16"/>
              </w:rPr>
            </w:pPr>
            <w:r w:rsidRPr="00634B84">
              <w:rPr>
                <w:rFonts w:cs="Arial"/>
                <w:sz w:val="16"/>
                <w:szCs w:val="16"/>
              </w:rPr>
              <w:t>Aggiornati riferimenti alla normativa (CCNL)</w:t>
            </w:r>
          </w:p>
          <w:p w:rsidR="00E16FF2" w:rsidRPr="00634B84" w:rsidRDefault="00E16FF2" w:rsidP="004F408F">
            <w:pPr>
              <w:rPr>
                <w:rFonts w:cs="Arial"/>
                <w:sz w:val="16"/>
                <w:szCs w:val="16"/>
              </w:rPr>
            </w:pPr>
            <w:r w:rsidRPr="00634B84">
              <w:rPr>
                <w:rFonts w:cs="Arial"/>
                <w:sz w:val="16"/>
                <w:szCs w:val="16"/>
              </w:rPr>
              <w:t>Adeguato campo di applicazione ai nuovi assetti aziendali</w:t>
            </w:r>
          </w:p>
        </w:tc>
      </w:tr>
      <w:tr w:rsidR="00E16FF2" w:rsidRPr="00634B84" w:rsidTr="00720BFB">
        <w:trPr>
          <w:cantSplit/>
          <w:trHeight w:val="240"/>
          <w:jc w:val="center"/>
        </w:trPr>
        <w:tc>
          <w:tcPr>
            <w:tcW w:w="1012"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b/>
                <w:sz w:val="16"/>
                <w:szCs w:val="16"/>
              </w:rPr>
            </w:pPr>
            <w:r w:rsidRPr="00634B84">
              <w:rPr>
                <w:rFonts w:cs="Arial"/>
                <w:b/>
                <w:sz w:val="16"/>
                <w:szCs w:val="16"/>
              </w:rPr>
              <w:t>2.5</w:t>
            </w:r>
          </w:p>
        </w:tc>
        <w:tc>
          <w:tcPr>
            <w:tcW w:w="1349"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sz w:val="16"/>
                <w:szCs w:val="16"/>
              </w:rPr>
            </w:pPr>
            <w:r w:rsidRPr="00634B84">
              <w:rPr>
                <w:rFonts w:cs="Arial"/>
                <w:sz w:val="16"/>
                <w:szCs w:val="16"/>
              </w:rPr>
              <w:t>15/6/2009</w:t>
            </w:r>
          </w:p>
        </w:tc>
        <w:tc>
          <w:tcPr>
            <w:tcW w:w="3140"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sz w:val="16"/>
                <w:szCs w:val="16"/>
              </w:rPr>
            </w:pPr>
            <w:r w:rsidRPr="00634B84">
              <w:rPr>
                <w:rFonts w:cs="Arial"/>
                <w:sz w:val="16"/>
                <w:szCs w:val="16"/>
              </w:rPr>
              <w:t>Revisione</w:t>
            </w:r>
          </w:p>
        </w:tc>
        <w:tc>
          <w:tcPr>
            <w:tcW w:w="3550"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sz w:val="16"/>
                <w:szCs w:val="16"/>
              </w:rPr>
            </w:pPr>
            <w:r w:rsidRPr="00634B84">
              <w:rPr>
                <w:rFonts w:cs="Arial"/>
                <w:sz w:val="16"/>
                <w:szCs w:val="16"/>
              </w:rPr>
              <w:t>Dettagliate modalità di fruizione permessi elettorali</w:t>
            </w:r>
          </w:p>
        </w:tc>
      </w:tr>
      <w:tr w:rsidR="00E16FF2" w:rsidRPr="00634B84" w:rsidTr="00720BFB">
        <w:trPr>
          <w:cantSplit/>
          <w:trHeight w:val="240"/>
          <w:jc w:val="center"/>
        </w:trPr>
        <w:tc>
          <w:tcPr>
            <w:tcW w:w="1012"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b/>
                <w:sz w:val="16"/>
                <w:szCs w:val="16"/>
              </w:rPr>
            </w:pPr>
            <w:r w:rsidRPr="00634B84">
              <w:rPr>
                <w:rFonts w:cs="Arial"/>
                <w:b/>
                <w:sz w:val="16"/>
                <w:szCs w:val="16"/>
              </w:rPr>
              <w:t>2.6</w:t>
            </w:r>
          </w:p>
        </w:tc>
        <w:tc>
          <w:tcPr>
            <w:tcW w:w="1349"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sz w:val="16"/>
                <w:szCs w:val="16"/>
              </w:rPr>
            </w:pPr>
            <w:r w:rsidRPr="00634B84">
              <w:rPr>
                <w:rFonts w:cs="Arial"/>
                <w:sz w:val="16"/>
                <w:szCs w:val="16"/>
              </w:rPr>
              <w:t>25/01/2010</w:t>
            </w:r>
          </w:p>
        </w:tc>
        <w:tc>
          <w:tcPr>
            <w:tcW w:w="3140"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sz w:val="16"/>
                <w:szCs w:val="16"/>
              </w:rPr>
            </w:pPr>
            <w:r w:rsidRPr="00634B84">
              <w:rPr>
                <w:rFonts w:cs="Arial"/>
                <w:sz w:val="16"/>
                <w:szCs w:val="16"/>
              </w:rPr>
              <w:t>Revisione</w:t>
            </w:r>
          </w:p>
        </w:tc>
        <w:tc>
          <w:tcPr>
            <w:tcW w:w="3550"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sz w:val="16"/>
                <w:szCs w:val="16"/>
              </w:rPr>
            </w:pPr>
            <w:r w:rsidRPr="00634B84">
              <w:rPr>
                <w:rFonts w:cs="Arial"/>
                <w:sz w:val="16"/>
                <w:szCs w:val="16"/>
              </w:rPr>
              <w:t>Eliminati riferimenti Nuova Trend causa fusione</w:t>
            </w:r>
          </w:p>
        </w:tc>
      </w:tr>
      <w:tr w:rsidR="00E16FF2" w:rsidRPr="00634B84" w:rsidTr="00720BFB">
        <w:trPr>
          <w:cantSplit/>
          <w:trHeight w:val="240"/>
          <w:jc w:val="center"/>
        </w:trPr>
        <w:tc>
          <w:tcPr>
            <w:tcW w:w="1012"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b/>
                <w:sz w:val="16"/>
                <w:szCs w:val="16"/>
              </w:rPr>
            </w:pPr>
            <w:r w:rsidRPr="00634B84">
              <w:rPr>
                <w:rFonts w:cs="Arial"/>
                <w:b/>
                <w:sz w:val="16"/>
                <w:szCs w:val="16"/>
              </w:rPr>
              <w:t>2.7</w:t>
            </w:r>
          </w:p>
        </w:tc>
        <w:tc>
          <w:tcPr>
            <w:tcW w:w="1349"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sz w:val="16"/>
                <w:szCs w:val="16"/>
              </w:rPr>
            </w:pPr>
            <w:r w:rsidRPr="00634B84">
              <w:rPr>
                <w:rFonts w:cs="Arial"/>
                <w:sz w:val="16"/>
                <w:szCs w:val="16"/>
              </w:rPr>
              <w:t>02/02/2010</w:t>
            </w:r>
          </w:p>
        </w:tc>
        <w:tc>
          <w:tcPr>
            <w:tcW w:w="3140"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sz w:val="16"/>
                <w:szCs w:val="16"/>
              </w:rPr>
            </w:pPr>
            <w:r w:rsidRPr="00634B84">
              <w:rPr>
                <w:rFonts w:cs="Arial"/>
                <w:sz w:val="16"/>
                <w:szCs w:val="16"/>
              </w:rPr>
              <w:t>Revisione</w:t>
            </w:r>
          </w:p>
        </w:tc>
        <w:tc>
          <w:tcPr>
            <w:tcW w:w="3550"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sz w:val="16"/>
                <w:szCs w:val="16"/>
              </w:rPr>
            </w:pPr>
            <w:r w:rsidRPr="00634B84">
              <w:rPr>
                <w:rFonts w:cs="Arial"/>
                <w:sz w:val="16"/>
                <w:szCs w:val="16"/>
              </w:rPr>
              <w:t>Aggiornato n° gg permesso nascita figlio come da CCNL</w:t>
            </w:r>
          </w:p>
        </w:tc>
      </w:tr>
      <w:tr w:rsidR="00E16FF2" w:rsidRPr="00634B84" w:rsidTr="00720BFB">
        <w:trPr>
          <w:cantSplit/>
          <w:trHeight w:val="240"/>
          <w:jc w:val="center"/>
        </w:trPr>
        <w:tc>
          <w:tcPr>
            <w:tcW w:w="1012"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b/>
                <w:sz w:val="16"/>
                <w:szCs w:val="16"/>
              </w:rPr>
            </w:pPr>
            <w:r w:rsidRPr="00634B84">
              <w:rPr>
                <w:rFonts w:cs="Arial"/>
                <w:b/>
                <w:sz w:val="16"/>
                <w:szCs w:val="16"/>
              </w:rPr>
              <w:t>2.8</w:t>
            </w:r>
          </w:p>
        </w:tc>
        <w:tc>
          <w:tcPr>
            <w:tcW w:w="1349"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sz w:val="16"/>
                <w:szCs w:val="16"/>
              </w:rPr>
            </w:pPr>
            <w:r w:rsidRPr="00634B84">
              <w:rPr>
                <w:rFonts w:cs="Arial"/>
                <w:sz w:val="16"/>
                <w:szCs w:val="16"/>
              </w:rPr>
              <w:t>30/3/2010</w:t>
            </w:r>
          </w:p>
        </w:tc>
        <w:tc>
          <w:tcPr>
            <w:tcW w:w="3140"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sz w:val="16"/>
                <w:szCs w:val="16"/>
              </w:rPr>
            </w:pPr>
            <w:r w:rsidRPr="00634B84">
              <w:rPr>
                <w:rFonts w:cs="Arial"/>
                <w:sz w:val="16"/>
                <w:szCs w:val="16"/>
              </w:rPr>
              <w:t>Revisione</w:t>
            </w:r>
          </w:p>
        </w:tc>
        <w:tc>
          <w:tcPr>
            <w:tcW w:w="3550"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sz w:val="16"/>
                <w:szCs w:val="16"/>
              </w:rPr>
            </w:pPr>
            <w:r w:rsidRPr="00634B84">
              <w:rPr>
                <w:rFonts w:cs="Arial"/>
                <w:sz w:val="16"/>
                <w:szCs w:val="16"/>
              </w:rPr>
              <w:t>Modificata tempistica di fruizione del riposo compensativo per permesso elettorale</w:t>
            </w:r>
          </w:p>
          <w:p w:rsidR="00E16FF2" w:rsidRPr="00634B84" w:rsidRDefault="00E16FF2" w:rsidP="004F408F">
            <w:pPr>
              <w:rPr>
                <w:rFonts w:cs="Arial"/>
                <w:sz w:val="16"/>
                <w:szCs w:val="16"/>
              </w:rPr>
            </w:pPr>
            <w:r w:rsidRPr="00634B84">
              <w:rPr>
                <w:rFonts w:cs="Arial"/>
                <w:sz w:val="16"/>
                <w:szCs w:val="16"/>
              </w:rPr>
              <w:t xml:space="preserve">Modificato campo di applicazione per estensione altre Aziende </w:t>
            </w:r>
          </w:p>
        </w:tc>
      </w:tr>
      <w:tr w:rsidR="00E16FF2" w:rsidRPr="00634B84" w:rsidTr="00720BFB">
        <w:trPr>
          <w:cantSplit/>
          <w:trHeight w:val="240"/>
          <w:jc w:val="center"/>
        </w:trPr>
        <w:tc>
          <w:tcPr>
            <w:tcW w:w="1012"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b/>
                <w:sz w:val="16"/>
                <w:szCs w:val="16"/>
              </w:rPr>
            </w:pPr>
            <w:r>
              <w:rPr>
                <w:rFonts w:cs="Arial"/>
                <w:b/>
                <w:sz w:val="16"/>
                <w:szCs w:val="16"/>
              </w:rPr>
              <w:t>2.9</w:t>
            </w:r>
          </w:p>
        </w:tc>
        <w:tc>
          <w:tcPr>
            <w:tcW w:w="1349"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sz w:val="16"/>
                <w:szCs w:val="16"/>
              </w:rPr>
            </w:pPr>
            <w:r>
              <w:rPr>
                <w:rFonts w:cs="Arial"/>
                <w:sz w:val="16"/>
                <w:szCs w:val="16"/>
              </w:rPr>
              <w:t>14/5/2010</w:t>
            </w:r>
          </w:p>
        </w:tc>
        <w:tc>
          <w:tcPr>
            <w:tcW w:w="3140" w:type="dxa"/>
            <w:tcBorders>
              <w:top w:val="single" w:sz="6" w:space="0" w:color="auto"/>
              <w:left w:val="single" w:sz="6" w:space="0" w:color="auto"/>
              <w:bottom w:val="single" w:sz="6" w:space="0" w:color="auto"/>
              <w:right w:val="single" w:sz="6" w:space="0" w:color="auto"/>
            </w:tcBorders>
          </w:tcPr>
          <w:p w:rsidR="00E16FF2" w:rsidRPr="00634B84" w:rsidRDefault="00E16FF2" w:rsidP="004F408F">
            <w:pPr>
              <w:rPr>
                <w:rFonts w:cs="Arial"/>
                <w:sz w:val="16"/>
                <w:szCs w:val="16"/>
              </w:rPr>
            </w:pPr>
            <w:r>
              <w:rPr>
                <w:rFonts w:cs="Arial"/>
                <w:sz w:val="16"/>
                <w:szCs w:val="16"/>
              </w:rPr>
              <w:t>Revisione</w:t>
            </w:r>
          </w:p>
        </w:tc>
        <w:tc>
          <w:tcPr>
            <w:tcW w:w="3550" w:type="dxa"/>
            <w:tcBorders>
              <w:top w:val="single" w:sz="6" w:space="0" w:color="auto"/>
              <w:left w:val="single" w:sz="6" w:space="0" w:color="auto"/>
              <w:bottom w:val="single" w:sz="6" w:space="0" w:color="auto"/>
              <w:right w:val="single" w:sz="6" w:space="0" w:color="auto"/>
            </w:tcBorders>
          </w:tcPr>
          <w:p w:rsidR="00E16FF2" w:rsidRDefault="00E16FF2" w:rsidP="004F408F">
            <w:pPr>
              <w:rPr>
                <w:rFonts w:cs="Arial"/>
                <w:sz w:val="16"/>
                <w:szCs w:val="16"/>
              </w:rPr>
            </w:pPr>
            <w:r>
              <w:rPr>
                <w:rFonts w:cs="Arial"/>
                <w:sz w:val="16"/>
                <w:szCs w:val="16"/>
              </w:rPr>
              <w:t>Modificato elenco festività per Santo Patrono in tabella correlata</w:t>
            </w:r>
          </w:p>
          <w:p w:rsidR="00E16FF2" w:rsidRDefault="00E16FF2" w:rsidP="004F408F">
            <w:pPr>
              <w:rPr>
                <w:rFonts w:cs="Arial"/>
                <w:sz w:val="16"/>
                <w:szCs w:val="16"/>
              </w:rPr>
            </w:pPr>
            <w:r>
              <w:rPr>
                <w:rFonts w:cs="Arial"/>
                <w:sz w:val="16"/>
                <w:szCs w:val="16"/>
              </w:rPr>
              <w:t>Inserite precisazioni per permessi retribuiti per decesso ed elettorali</w:t>
            </w:r>
          </w:p>
          <w:p w:rsidR="00E16FF2" w:rsidRPr="00634B84" w:rsidRDefault="00E16FF2" w:rsidP="004F408F">
            <w:pPr>
              <w:rPr>
                <w:rFonts w:cs="Arial"/>
                <w:sz w:val="16"/>
                <w:szCs w:val="16"/>
              </w:rPr>
            </w:pPr>
          </w:p>
        </w:tc>
      </w:tr>
      <w:tr w:rsidR="00E16FF2" w:rsidRPr="00634B84" w:rsidTr="00720BFB">
        <w:trPr>
          <w:cantSplit/>
          <w:trHeight w:val="240"/>
          <w:jc w:val="center"/>
        </w:trPr>
        <w:tc>
          <w:tcPr>
            <w:tcW w:w="1012" w:type="dxa"/>
            <w:tcBorders>
              <w:top w:val="single" w:sz="6" w:space="0" w:color="auto"/>
              <w:left w:val="single" w:sz="6" w:space="0" w:color="auto"/>
              <w:bottom w:val="single" w:sz="6" w:space="0" w:color="auto"/>
              <w:right w:val="single" w:sz="6" w:space="0" w:color="auto"/>
            </w:tcBorders>
          </w:tcPr>
          <w:p w:rsidR="00E16FF2" w:rsidRDefault="00E16FF2" w:rsidP="004F408F">
            <w:pPr>
              <w:rPr>
                <w:rFonts w:cs="Arial"/>
                <w:b/>
                <w:sz w:val="16"/>
                <w:szCs w:val="16"/>
              </w:rPr>
            </w:pPr>
            <w:r>
              <w:rPr>
                <w:rFonts w:cs="Arial"/>
                <w:b/>
                <w:sz w:val="16"/>
                <w:szCs w:val="16"/>
              </w:rPr>
              <w:t>3.0</w:t>
            </w:r>
          </w:p>
        </w:tc>
        <w:tc>
          <w:tcPr>
            <w:tcW w:w="1349" w:type="dxa"/>
            <w:tcBorders>
              <w:top w:val="single" w:sz="6" w:space="0" w:color="auto"/>
              <w:left w:val="single" w:sz="6" w:space="0" w:color="auto"/>
              <w:bottom w:val="single" w:sz="6" w:space="0" w:color="auto"/>
              <w:right w:val="single" w:sz="6" w:space="0" w:color="auto"/>
            </w:tcBorders>
          </w:tcPr>
          <w:p w:rsidR="00E16FF2" w:rsidRDefault="00E16FF2" w:rsidP="004F408F">
            <w:pPr>
              <w:rPr>
                <w:rFonts w:cs="Arial"/>
                <w:sz w:val="16"/>
                <w:szCs w:val="16"/>
              </w:rPr>
            </w:pPr>
            <w:r>
              <w:rPr>
                <w:rFonts w:cs="Arial"/>
                <w:sz w:val="16"/>
                <w:szCs w:val="16"/>
              </w:rPr>
              <w:t>21/12/2010</w:t>
            </w:r>
          </w:p>
        </w:tc>
        <w:tc>
          <w:tcPr>
            <w:tcW w:w="3140" w:type="dxa"/>
            <w:tcBorders>
              <w:top w:val="single" w:sz="6" w:space="0" w:color="auto"/>
              <w:left w:val="single" w:sz="6" w:space="0" w:color="auto"/>
              <w:bottom w:val="single" w:sz="6" w:space="0" w:color="auto"/>
              <w:right w:val="single" w:sz="6" w:space="0" w:color="auto"/>
            </w:tcBorders>
          </w:tcPr>
          <w:p w:rsidR="00E16FF2" w:rsidRDefault="00E16FF2" w:rsidP="004F408F">
            <w:pPr>
              <w:rPr>
                <w:rFonts w:cs="Arial"/>
                <w:sz w:val="16"/>
                <w:szCs w:val="16"/>
              </w:rPr>
            </w:pPr>
            <w:r>
              <w:rPr>
                <w:rFonts w:cs="Arial"/>
                <w:sz w:val="16"/>
                <w:szCs w:val="16"/>
              </w:rPr>
              <w:t>Revisione</w:t>
            </w:r>
          </w:p>
        </w:tc>
        <w:tc>
          <w:tcPr>
            <w:tcW w:w="3550" w:type="dxa"/>
            <w:tcBorders>
              <w:top w:val="single" w:sz="6" w:space="0" w:color="auto"/>
              <w:left w:val="single" w:sz="6" w:space="0" w:color="auto"/>
              <w:bottom w:val="single" w:sz="6" w:space="0" w:color="auto"/>
              <w:right w:val="single" w:sz="6" w:space="0" w:color="auto"/>
            </w:tcBorders>
          </w:tcPr>
          <w:p w:rsidR="00E16FF2" w:rsidRDefault="00E16FF2" w:rsidP="004F408F">
            <w:pPr>
              <w:rPr>
                <w:rFonts w:cs="Arial"/>
                <w:sz w:val="16"/>
                <w:szCs w:val="16"/>
              </w:rPr>
            </w:pPr>
            <w:r>
              <w:rPr>
                <w:rFonts w:cs="Arial"/>
                <w:sz w:val="16"/>
                <w:szCs w:val="16"/>
              </w:rPr>
              <w:t>Adeguamento ferie spettanti alla normativa contrattuale in vigore</w:t>
            </w:r>
          </w:p>
        </w:tc>
      </w:tr>
      <w:tr w:rsidR="00E16FF2" w:rsidRPr="00634B84" w:rsidTr="00720BFB">
        <w:trPr>
          <w:cantSplit/>
          <w:trHeight w:val="240"/>
          <w:jc w:val="center"/>
        </w:trPr>
        <w:tc>
          <w:tcPr>
            <w:tcW w:w="1012" w:type="dxa"/>
            <w:tcBorders>
              <w:top w:val="single" w:sz="6" w:space="0" w:color="auto"/>
              <w:left w:val="single" w:sz="6" w:space="0" w:color="auto"/>
              <w:bottom w:val="single" w:sz="6" w:space="0" w:color="auto"/>
              <w:right w:val="single" w:sz="6" w:space="0" w:color="auto"/>
            </w:tcBorders>
          </w:tcPr>
          <w:p w:rsidR="00E16FF2" w:rsidRDefault="00E16FF2" w:rsidP="004F408F">
            <w:pPr>
              <w:rPr>
                <w:rFonts w:cs="Arial"/>
                <w:b/>
                <w:sz w:val="16"/>
                <w:szCs w:val="16"/>
              </w:rPr>
            </w:pPr>
            <w:r>
              <w:rPr>
                <w:rFonts w:cs="Arial"/>
                <w:b/>
                <w:sz w:val="16"/>
                <w:szCs w:val="16"/>
              </w:rPr>
              <w:t>3.1</w:t>
            </w:r>
          </w:p>
        </w:tc>
        <w:tc>
          <w:tcPr>
            <w:tcW w:w="1349" w:type="dxa"/>
            <w:tcBorders>
              <w:top w:val="single" w:sz="6" w:space="0" w:color="auto"/>
              <w:left w:val="single" w:sz="6" w:space="0" w:color="auto"/>
              <w:bottom w:val="single" w:sz="6" w:space="0" w:color="auto"/>
              <w:right w:val="single" w:sz="6" w:space="0" w:color="auto"/>
            </w:tcBorders>
          </w:tcPr>
          <w:p w:rsidR="00E16FF2" w:rsidRDefault="00E16FF2" w:rsidP="004F408F">
            <w:pPr>
              <w:rPr>
                <w:rFonts w:cs="Arial"/>
                <w:sz w:val="16"/>
                <w:szCs w:val="16"/>
              </w:rPr>
            </w:pPr>
            <w:r>
              <w:rPr>
                <w:rFonts w:cs="Arial"/>
                <w:sz w:val="16"/>
                <w:szCs w:val="16"/>
              </w:rPr>
              <w:t>21/02/2011</w:t>
            </w:r>
          </w:p>
        </w:tc>
        <w:tc>
          <w:tcPr>
            <w:tcW w:w="3140" w:type="dxa"/>
            <w:tcBorders>
              <w:top w:val="single" w:sz="6" w:space="0" w:color="auto"/>
              <w:left w:val="single" w:sz="6" w:space="0" w:color="auto"/>
              <w:bottom w:val="single" w:sz="6" w:space="0" w:color="auto"/>
              <w:right w:val="single" w:sz="6" w:space="0" w:color="auto"/>
            </w:tcBorders>
          </w:tcPr>
          <w:p w:rsidR="00E16FF2" w:rsidRDefault="00E16FF2" w:rsidP="004F408F">
            <w:pPr>
              <w:rPr>
                <w:rFonts w:cs="Arial"/>
                <w:sz w:val="16"/>
                <w:szCs w:val="16"/>
              </w:rPr>
            </w:pPr>
            <w:r>
              <w:rPr>
                <w:rFonts w:cs="Arial"/>
                <w:sz w:val="16"/>
                <w:szCs w:val="16"/>
              </w:rPr>
              <w:t>Revisione</w:t>
            </w:r>
          </w:p>
        </w:tc>
        <w:tc>
          <w:tcPr>
            <w:tcW w:w="3550" w:type="dxa"/>
            <w:tcBorders>
              <w:top w:val="single" w:sz="6" w:space="0" w:color="auto"/>
              <w:left w:val="single" w:sz="6" w:space="0" w:color="auto"/>
              <w:bottom w:val="single" w:sz="6" w:space="0" w:color="auto"/>
              <w:right w:val="single" w:sz="6" w:space="0" w:color="auto"/>
            </w:tcBorders>
          </w:tcPr>
          <w:p w:rsidR="00E16FF2" w:rsidRDefault="00E16FF2" w:rsidP="004F408F">
            <w:pPr>
              <w:rPr>
                <w:rFonts w:cs="Arial"/>
                <w:sz w:val="16"/>
                <w:szCs w:val="16"/>
              </w:rPr>
            </w:pPr>
            <w:r>
              <w:rPr>
                <w:rFonts w:cs="Arial"/>
                <w:sz w:val="16"/>
                <w:szCs w:val="16"/>
              </w:rPr>
              <w:t>Inserita gestione certificato medico telematico</w:t>
            </w:r>
          </w:p>
        </w:tc>
      </w:tr>
      <w:tr w:rsidR="00E16FF2" w:rsidRPr="00634B84" w:rsidTr="00720BFB">
        <w:trPr>
          <w:cantSplit/>
          <w:trHeight w:val="240"/>
          <w:jc w:val="center"/>
        </w:trPr>
        <w:tc>
          <w:tcPr>
            <w:tcW w:w="1012" w:type="dxa"/>
            <w:tcBorders>
              <w:top w:val="single" w:sz="6" w:space="0" w:color="auto"/>
              <w:left w:val="single" w:sz="6" w:space="0" w:color="auto"/>
              <w:bottom w:val="single" w:sz="6" w:space="0" w:color="auto"/>
              <w:right w:val="single" w:sz="6" w:space="0" w:color="auto"/>
            </w:tcBorders>
          </w:tcPr>
          <w:p w:rsidR="00E16FF2" w:rsidRDefault="00E16FF2" w:rsidP="004F408F">
            <w:pPr>
              <w:rPr>
                <w:rFonts w:cs="Arial"/>
                <w:b/>
                <w:sz w:val="16"/>
                <w:szCs w:val="16"/>
              </w:rPr>
            </w:pPr>
            <w:r>
              <w:rPr>
                <w:rFonts w:cs="Arial"/>
                <w:b/>
                <w:sz w:val="16"/>
                <w:szCs w:val="16"/>
              </w:rPr>
              <w:t>4.0</w:t>
            </w:r>
          </w:p>
        </w:tc>
        <w:tc>
          <w:tcPr>
            <w:tcW w:w="1349" w:type="dxa"/>
            <w:tcBorders>
              <w:top w:val="single" w:sz="6" w:space="0" w:color="auto"/>
              <w:left w:val="single" w:sz="6" w:space="0" w:color="auto"/>
              <w:bottom w:val="single" w:sz="6" w:space="0" w:color="auto"/>
              <w:right w:val="single" w:sz="6" w:space="0" w:color="auto"/>
            </w:tcBorders>
          </w:tcPr>
          <w:p w:rsidR="00E16FF2" w:rsidRDefault="00E16FF2" w:rsidP="004F408F">
            <w:pPr>
              <w:rPr>
                <w:rFonts w:cs="Arial"/>
                <w:sz w:val="16"/>
                <w:szCs w:val="16"/>
              </w:rPr>
            </w:pPr>
            <w:r>
              <w:rPr>
                <w:rFonts w:cs="Arial"/>
                <w:sz w:val="16"/>
                <w:szCs w:val="16"/>
              </w:rPr>
              <w:t>05/09/2011</w:t>
            </w:r>
          </w:p>
        </w:tc>
        <w:tc>
          <w:tcPr>
            <w:tcW w:w="3140" w:type="dxa"/>
            <w:tcBorders>
              <w:top w:val="single" w:sz="6" w:space="0" w:color="auto"/>
              <w:left w:val="single" w:sz="6" w:space="0" w:color="auto"/>
              <w:bottom w:val="single" w:sz="6" w:space="0" w:color="auto"/>
              <w:right w:val="single" w:sz="6" w:space="0" w:color="auto"/>
            </w:tcBorders>
          </w:tcPr>
          <w:p w:rsidR="00E16FF2" w:rsidRDefault="00E16FF2" w:rsidP="004F408F">
            <w:pPr>
              <w:rPr>
                <w:rFonts w:cs="Arial"/>
                <w:sz w:val="16"/>
                <w:szCs w:val="16"/>
              </w:rPr>
            </w:pPr>
            <w:r>
              <w:rPr>
                <w:rFonts w:cs="Arial"/>
                <w:sz w:val="16"/>
                <w:szCs w:val="16"/>
              </w:rPr>
              <w:t>Revisione</w:t>
            </w:r>
          </w:p>
        </w:tc>
        <w:tc>
          <w:tcPr>
            <w:tcW w:w="3550" w:type="dxa"/>
            <w:tcBorders>
              <w:top w:val="single" w:sz="6" w:space="0" w:color="auto"/>
              <w:left w:val="single" w:sz="6" w:space="0" w:color="auto"/>
              <w:bottom w:val="single" w:sz="6" w:space="0" w:color="auto"/>
              <w:right w:val="single" w:sz="6" w:space="0" w:color="auto"/>
            </w:tcBorders>
          </w:tcPr>
          <w:p w:rsidR="00E16FF2" w:rsidRDefault="00E16FF2" w:rsidP="004F408F">
            <w:pPr>
              <w:rPr>
                <w:rFonts w:cs="Arial"/>
                <w:sz w:val="16"/>
                <w:szCs w:val="16"/>
              </w:rPr>
            </w:pPr>
            <w:r>
              <w:rPr>
                <w:rFonts w:cs="Arial"/>
                <w:sz w:val="16"/>
                <w:szCs w:val="16"/>
              </w:rPr>
              <w:t>Recepimento Circ. 4-2011 per comunicazione malattia e relativa certificazione</w:t>
            </w:r>
          </w:p>
          <w:p w:rsidR="00E16FF2" w:rsidRDefault="00E16FF2" w:rsidP="004F408F">
            <w:pPr>
              <w:rPr>
                <w:rFonts w:cs="Arial"/>
                <w:sz w:val="16"/>
                <w:szCs w:val="16"/>
              </w:rPr>
            </w:pPr>
            <w:r>
              <w:rPr>
                <w:rFonts w:cs="Arial"/>
                <w:sz w:val="16"/>
                <w:szCs w:val="16"/>
              </w:rPr>
              <w:t xml:space="preserve">Modifica iter di </w:t>
            </w:r>
            <w:smartTag w:uri="urn:schemas-microsoft-com:office:smarttags" w:element="PersonName">
              <w:smartTagPr>
                <w:attr w:name="ProductID" w:val="Richiesta Ferie"/>
              </w:smartTagPr>
              <w:r>
                <w:rPr>
                  <w:rFonts w:cs="Arial"/>
                  <w:sz w:val="16"/>
                  <w:szCs w:val="16"/>
                </w:rPr>
                <w:t>richiesta ferie</w:t>
              </w:r>
            </w:smartTag>
            <w:r>
              <w:rPr>
                <w:rFonts w:cs="Arial"/>
                <w:sz w:val="16"/>
                <w:szCs w:val="16"/>
              </w:rPr>
              <w:t>/permessi e comunicazione assenza</w:t>
            </w:r>
          </w:p>
        </w:tc>
      </w:tr>
      <w:tr w:rsidR="00E16FF2" w:rsidRPr="00634B84" w:rsidTr="00720BFB">
        <w:trPr>
          <w:cantSplit/>
          <w:trHeight w:val="240"/>
          <w:jc w:val="center"/>
        </w:trPr>
        <w:tc>
          <w:tcPr>
            <w:tcW w:w="1012" w:type="dxa"/>
            <w:tcBorders>
              <w:top w:val="single" w:sz="6" w:space="0" w:color="auto"/>
              <w:left w:val="single" w:sz="6" w:space="0" w:color="auto"/>
              <w:bottom w:val="single" w:sz="6" w:space="0" w:color="auto"/>
              <w:right w:val="single" w:sz="6" w:space="0" w:color="auto"/>
            </w:tcBorders>
          </w:tcPr>
          <w:p w:rsidR="00E16FF2" w:rsidRDefault="00E16FF2" w:rsidP="004F408F">
            <w:pPr>
              <w:rPr>
                <w:rFonts w:cs="Arial"/>
                <w:b/>
                <w:sz w:val="16"/>
                <w:szCs w:val="16"/>
              </w:rPr>
            </w:pPr>
            <w:r>
              <w:rPr>
                <w:rFonts w:cs="Arial"/>
                <w:b/>
                <w:sz w:val="16"/>
                <w:szCs w:val="16"/>
              </w:rPr>
              <w:t>4.1</w:t>
            </w:r>
          </w:p>
        </w:tc>
        <w:tc>
          <w:tcPr>
            <w:tcW w:w="1349" w:type="dxa"/>
            <w:tcBorders>
              <w:top w:val="single" w:sz="6" w:space="0" w:color="auto"/>
              <w:left w:val="single" w:sz="6" w:space="0" w:color="auto"/>
              <w:bottom w:val="single" w:sz="6" w:space="0" w:color="auto"/>
              <w:right w:val="single" w:sz="6" w:space="0" w:color="auto"/>
            </w:tcBorders>
          </w:tcPr>
          <w:p w:rsidR="00E16FF2" w:rsidRDefault="00E16FF2" w:rsidP="004F408F">
            <w:pPr>
              <w:rPr>
                <w:rFonts w:cs="Arial"/>
                <w:sz w:val="16"/>
                <w:szCs w:val="16"/>
              </w:rPr>
            </w:pPr>
            <w:r>
              <w:rPr>
                <w:rFonts w:cs="Arial"/>
                <w:sz w:val="16"/>
                <w:szCs w:val="16"/>
              </w:rPr>
              <w:t>20/09/2011</w:t>
            </w:r>
          </w:p>
        </w:tc>
        <w:tc>
          <w:tcPr>
            <w:tcW w:w="3140" w:type="dxa"/>
            <w:tcBorders>
              <w:top w:val="single" w:sz="6" w:space="0" w:color="auto"/>
              <w:left w:val="single" w:sz="6" w:space="0" w:color="auto"/>
              <w:bottom w:val="single" w:sz="6" w:space="0" w:color="auto"/>
              <w:right w:val="single" w:sz="6" w:space="0" w:color="auto"/>
            </w:tcBorders>
          </w:tcPr>
          <w:p w:rsidR="00E16FF2" w:rsidRDefault="00E16FF2" w:rsidP="004F408F">
            <w:pPr>
              <w:rPr>
                <w:rFonts w:cs="Arial"/>
                <w:sz w:val="16"/>
                <w:szCs w:val="16"/>
              </w:rPr>
            </w:pPr>
            <w:r>
              <w:rPr>
                <w:rFonts w:cs="Arial"/>
                <w:sz w:val="16"/>
                <w:szCs w:val="16"/>
              </w:rPr>
              <w:t>Revisione</w:t>
            </w:r>
          </w:p>
        </w:tc>
        <w:tc>
          <w:tcPr>
            <w:tcW w:w="3550" w:type="dxa"/>
            <w:tcBorders>
              <w:top w:val="single" w:sz="6" w:space="0" w:color="auto"/>
              <w:left w:val="single" w:sz="6" w:space="0" w:color="auto"/>
              <w:bottom w:val="single" w:sz="6" w:space="0" w:color="auto"/>
              <w:right w:val="single" w:sz="6" w:space="0" w:color="auto"/>
            </w:tcBorders>
          </w:tcPr>
          <w:p w:rsidR="00E16FF2" w:rsidRDefault="00E16FF2" w:rsidP="004F408F">
            <w:pPr>
              <w:rPr>
                <w:rFonts w:cs="Arial"/>
                <w:sz w:val="16"/>
                <w:szCs w:val="16"/>
              </w:rPr>
            </w:pPr>
            <w:r>
              <w:rPr>
                <w:rFonts w:cs="Arial"/>
                <w:sz w:val="16"/>
                <w:szCs w:val="16"/>
              </w:rPr>
              <w:t>Specificata modalità comunicazione assenza per malattia o infortunio nel caso in cui si sia impossibilitati ad accedere a SIIWEB</w:t>
            </w:r>
          </w:p>
        </w:tc>
      </w:tr>
    </w:tbl>
    <w:p w:rsidR="00E16FF2" w:rsidRDefault="00E16FF2"/>
    <w:p w:rsidR="00990839" w:rsidRDefault="00990839"/>
    <w:tbl>
      <w:tblPr>
        <w:tblW w:w="9061" w:type="dxa"/>
        <w:jc w:val="center"/>
        <w:tblInd w:w="-10" w:type="dxa"/>
        <w:tblLayout w:type="fixed"/>
        <w:tblCellMar>
          <w:left w:w="70" w:type="dxa"/>
          <w:right w:w="70" w:type="dxa"/>
        </w:tblCellMar>
        <w:tblLook w:val="0000"/>
      </w:tblPr>
      <w:tblGrid>
        <w:gridCol w:w="1022"/>
        <w:gridCol w:w="1349"/>
        <w:gridCol w:w="3140"/>
        <w:gridCol w:w="3550"/>
      </w:tblGrid>
      <w:tr w:rsidR="00E16FF2" w:rsidRPr="00901758" w:rsidTr="00D830E9">
        <w:trPr>
          <w:cantSplit/>
          <w:trHeight w:val="240"/>
          <w:jc w:val="center"/>
        </w:trPr>
        <w:tc>
          <w:tcPr>
            <w:tcW w:w="1022" w:type="dxa"/>
            <w:tcBorders>
              <w:top w:val="single" w:sz="6" w:space="0" w:color="auto"/>
              <w:left w:val="single" w:sz="6" w:space="0" w:color="auto"/>
              <w:bottom w:val="single" w:sz="6" w:space="0" w:color="auto"/>
              <w:right w:val="single" w:sz="6" w:space="0" w:color="auto"/>
            </w:tcBorders>
            <w:shd w:val="clear" w:color="auto" w:fill="E6E6E6"/>
          </w:tcPr>
          <w:p w:rsidR="00E16FF2" w:rsidRPr="00901758" w:rsidRDefault="00E16FF2" w:rsidP="0027474F">
            <w:pPr>
              <w:rPr>
                <w:rFonts w:cs="Arial"/>
                <w:b/>
                <w:sz w:val="16"/>
                <w:szCs w:val="16"/>
              </w:rPr>
            </w:pPr>
            <w:r w:rsidRPr="00901758">
              <w:rPr>
                <w:rFonts w:cs="Arial"/>
                <w:b/>
                <w:sz w:val="16"/>
                <w:szCs w:val="16"/>
              </w:rPr>
              <w:lastRenderedPageBreak/>
              <w:t>Versione</w:t>
            </w:r>
          </w:p>
        </w:tc>
        <w:tc>
          <w:tcPr>
            <w:tcW w:w="1349" w:type="dxa"/>
            <w:tcBorders>
              <w:top w:val="single" w:sz="6" w:space="0" w:color="auto"/>
              <w:left w:val="single" w:sz="6" w:space="0" w:color="auto"/>
              <w:bottom w:val="single" w:sz="6" w:space="0" w:color="auto"/>
              <w:right w:val="single" w:sz="6" w:space="0" w:color="auto"/>
            </w:tcBorders>
            <w:shd w:val="clear" w:color="auto" w:fill="E6E6E6"/>
          </w:tcPr>
          <w:p w:rsidR="00E16FF2" w:rsidRPr="00901758" w:rsidRDefault="00E16FF2" w:rsidP="0027474F">
            <w:pPr>
              <w:rPr>
                <w:rFonts w:cs="Arial"/>
                <w:b/>
                <w:sz w:val="16"/>
                <w:szCs w:val="16"/>
              </w:rPr>
            </w:pPr>
            <w:r w:rsidRPr="00901758">
              <w:rPr>
                <w:rFonts w:cs="Arial"/>
                <w:b/>
                <w:sz w:val="16"/>
                <w:szCs w:val="16"/>
              </w:rPr>
              <w:t>Data</w:t>
            </w:r>
          </w:p>
        </w:tc>
        <w:tc>
          <w:tcPr>
            <w:tcW w:w="3140" w:type="dxa"/>
            <w:tcBorders>
              <w:top w:val="single" w:sz="6" w:space="0" w:color="auto"/>
              <w:left w:val="single" w:sz="6" w:space="0" w:color="auto"/>
              <w:bottom w:val="single" w:sz="6" w:space="0" w:color="auto"/>
              <w:right w:val="single" w:sz="6" w:space="0" w:color="auto"/>
            </w:tcBorders>
            <w:shd w:val="clear" w:color="auto" w:fill="E6E6E6"/>
          </w:tcPr>
          <w:p w:rsidR="00E16FF2" w:rsidRPr="00901758" w:rsidRDefault="00E16FF2" w:rsidP="0027474F">
            <w:pPr>
              <w:rPr>
                <w:rFonts w:cs="Arial"/>
                <w:b/>
                <w:sz w:val="16"/>
                <w:szCs w:val="16"/>
              </w:rPr>
            </w:pPr>
            <w:r w:rsidRPr="00901758">
              <w:rPr>
                <w:rFonts w:cs="Arial"/>
                <w:b/>
                <w:sz w:val="16"/>
                <w:szCs w:val="16"/>
              </w:rPr>
              <w:t>Motivo</w:t>
            </w:r>
          </w:p>
        </w:tc>
        <w:tc>
          <w:tcPr>
            <w:tcW w:w="3550" w:type="dxa"/>
            <w:tcBorders>
              <w:top w:val="single" w:sz="6" w:space="0" w:color="auto"/>
              <w:left w:val="single" w:sz="6" w:space="0" w:color="auto"/>
              <w:bottom w:val="single" w:sz="6" w:space="0" w:color="auto"/>
              <w:right w:val="single" w:sz="6" w:space="0" w:color="auto"/>
            </w:tcBorders>
            <w:shd w:val="clear" w:color="auto" w:fill="E6E6E6"/>
          </w:tcPr>
          <w:p w:rsidR="00E16FF2" w:rsidRPr="00901758" w:rsidRDefault="00E16FF2" w:rsidP="0027474F">
            <w:pPr>
              <w:rPr>
                <w:rFonts w:cs="Arial"/>
                <w:b/>
                <w:sz w:val="16"/>
                <w:szCs w:val="16"/>
              </w:rPr>
            </w:pPr>
            <w:r w:rsidRPr="00901758">
              <w:rPr>
                <w:rFonts w:cs="Arial"/>
                <w:b/>
                <w:sz w:val="16"/>
                <w:szCs w:val="16"/>
              </w:rPr>
              <w:t>Modifiche</w:t>
            </w:r>
          </w:p>
        </w:tc>
      </w:tr>
      <w:tr w:rsidR="00E16FF2" w:rsidRPr="00634B84" w:rsidTr="00D830E9">
        <w:trPr>
          <w:cantSplit/>
          <w:trHeight w:val="240"/>
          <w:jc w:val="center"/>
        </w:trPr>
        <w:tc>
          <w:tcPr>
            <w:tcW w:w="1022" w:type="dxa"/>
            <w:tcBorders>
              <w:top w:val="single" w:sz="6" w:space="0" w:color="auto"/>
              <w:left w:val="single" w:sz="6" w:space="0" w:color="auto"/>
              <w:bottom w:val="single" w:sz="6" w:space="0" w:color="auto"/>
              <w:right w:val="single" w:sz="6" w:space="0" w:color="auto"/>
            </w:tcBorders>
          </w:tcPr>
          <w:p w:rsidR="00E16FF2" w:rsidRDefault="00E16FF2" w:rsidP="004F408F">
            <w:pPr>
              <w:rPr>
                <w:rFonts w:cs="Arial"/>
                <w:b/>
                <w:sz w:val="16"/>
                <w:szCs w:val="16"/>
              </w:rPr>
            </w:pPr>
            <w:r>
              <w:rPr>
                <w:rFonts w:cs="Arial"/>
                <w:b/>
                <w:sz w:val="16"/>
                <w:szCs w:val="16"/>
              </w:rPr>
              <w:t>5.0</w:t>
            </w:r>
          </w:p>
        </w:tc>
        <w:tc>
          <w:tcPr>
            <w:tcW w:w="1349" w:type="dxa"/>
            <w:tcBorders>
              <w:top w:val="single" w:sz="6" w:space="0" w:color="auto"/>
              <w:left w:val="single" w:sz="6" w:space="0" w:color="auto"/>
              <w:bottom w:val="single" w:sz="6" w:space="0" w:color="auto"/>
              <w:right w:val="single" w:sz="6" w:space="0" w:color="auto"/>
            </w:tcBorders>
          </w:tcPr>
          <w:p w:rsidR="00E16FF2" w:rsidRDefault="00E16FF2" w:rsidP="004F408F">
            <w:pPr>
              <w:rPr>
                <w:rFonts w:cs="Arial"/>
                <w:sz w:val="16"/>
                <w:szCs w:val="16"/>
              </w:rPr>
            </w:pPr>
            <w:r>
              <w:rPr>
                <w:rFonts w:cs="Arial"/>
                <w:sz w:val="16"/>
                <w:szCs w:val="16"/>
              </w:rPr>
              <w:t>28/05/2012</w:t>
            </w:r>
          </w:p>
        </w:tc>
        <w:tc>
          <w:tcPr>
            <w:tcW w:w="3140" w:type="dxa"/>
            <w:tcBorders>
              <w:top w:val="single" w:sz="6" w:space="0" w:color="auto"/>
              <w:left w:val="single" w:sz="6" w:space="0" w:color="auto"/>
              <w:bottom w:val="single" w:sz="6" w:space="0" w:color="auto"/>
              <w:right w:val="single" w:sz="6" w:space="0" w:color="auto"/>
            </w:tcBorders>
          </w:tcPr>
          <w:p w:rsidR="00E16FF2" w:rsidRDefault="00E16FF2" w:rsidP="004F408F">
            <w:pPr>
              <w:rPr>
                <w:rFonts w:cs="Arial"/>
                <w:sz w:val="16"/>
                <w:szCs w:val="16"/>
              </w:rPr>
            </w:pPr>
            <w:r>
              <w:rPr>
                <w:rFonts w:cs="Arial"/>
                <w:sz w:val="16"/>
                <w:szCs w:val="16"/>
              </w:rPr>
              <w:t>Revisione</w:t>
            </w:r>
          </w:p>
        </w:tc>
        <w:tc>
          <w:tcPr>
            <w:tcW w:w="3550" w:type="dxa"/>
            <w:tcBorders>
              <w:top w:val="single" w:sz="6" w:space="0" w:color="auto"/>
              <w:left w:val="single" w:sz="6" w:space="0" w:color="auto"/>
              <w:bottom w:val="single" w:sz="6" w:space="0" w:color="auto"/>
              <w:right w:val="single" w:sz="6" w:space="0" w:color="auto"/>
            </w:tcBorders>
          </w:tcPr>
          <w:p w:rsidR="00E16FF2" w:rsidRDefault="00E16FF2" w:rsidP="004F408F">
            <w:pPr>
              <w:rPr>
                <w:rFonts w:cs="Arial"/>
                <w:sz w:val="16"/>
                <w:szCs w:val="16"/>
              </w:rPr>
            </w:pPr>
            <w:r>
              <w:rPr>
                <w:rFonts w:cs="Arial"/>
                <w:sz w:val="16"/>
                <w:szCs w:val="16"/>
              </w:rPr>
              <w:t>Specificate modalità di gestione per tutte le causali di assenza gestite</w:t>
            </w:r>
          </w:p>
          <w:p w:rsidR="00E16FF2" w:rsidRDefault="00E16FF2" w:rsidP="004F408F">
            <w:pPr>
              <w:rPr>
                <w:rFonts w:cs="Arial"/>
                <w:sz w:val="16"/>
                <w:szCs w:val="16"/>
              </w:rPr>
            </w:pPr>
            <w:r>
              <w:rPr>
                <w:rFonts w:cs="Arial"/>
                <w:sz w:val="16"/>
                <w:szCs w:val="16"/>
              </w:rPr>
              <w:t>Inserita modalità comunicazione assenza tramite sistema S.A.R.A</w:t>
            </w:r>
          </w:p>
          <w:p w:rsidR="00E16FF2" w:rsidRDefault="00E16FF2" w:rsidP="004F408F">
            <w:pPr>
              <w:rPr>
                <w:rFonts w:cs="Arial"/>
                <w:sz w:val="16"/>
                <w:szCs w:val="16"/>
              </w:rPr>
            </w:pPr>
            <w:r>
              <w:rPr>
                <w:rFonts w:cs="Arial"/>
                <w:sz w:val="16"/>
                <w:szCs w:val="16"/>
              </w:rPr>
              <w:t>Rivista gestione assenze per permessi sindacali</w:t>
            </w:r>
          </w:p>
        </w:tc>
      </w:tr>
      <w:tr w:rsidR="00E16FF2" w:rsidRPr="00634B84" w:rsidTr="00D830E9">
        <w:trPr>
          <w:cantSplit/>
          <w:trHeight w:val="240"/>
          <w:jc w:val="center"/>
        </w:trPr>
        <w:tc>
          <w:tcPr>
            <w:tcW w:w="1022" w:type="dxa"/>
            <w:tcBorders>
              <w:top w:val="single" w:sz="6" w:space="0" w:color="auto"/>
              <w:left w:val="single" w:sz="6" w:space="0" w:color="auto"/>
              <w:bottom w:val="single" w:sz="6" w:space="0" w:color="auto"/>
              <w:right w:val="single" w:sz="6" w:space="0" w:color="auto"/>
            </w:tcBorders>
          </w:tcPr>
          <w:p w:rsidR="00E16FF2" w:rsidRDefault="00E16FF2" w:rsidP="004F408F">
            <w:pPr>
              <w:rPr>
                <w:rFonts w:cs="Arial"/>
                <w:b/>
                <w:sz w:val="16"/>
                <w:szCs w:val="16"/>
              </w:rPr>
            </w:pPr>
            <w:r>
              <w:rPr>
                <w:rFonts w:cs="Arial"/>
                <w:b/>
                <w:sz w:val="16"/>
                <w:szCs w:val="16"/>
              </w:rPr>
              <w:t>5.1</w:t>
            </w:r>
          </w:p>
        </w:tc>
        <w:tc>
          <w:tcPr>
            <w:tcW w:w="1349" w:type="dxa"/>
            <w:tcBorders>
              <w:top w:val="single" w:sz="6" w:space="0" w:color="auto"/>
              <w:left w:val="single" w:sz="6" w:space="0" w:color="auto"/>
              <w:bottom w:val="single" w:sz="6" w:space="0" w:color="auto"/>
              <w:right w:val="single" w:sz="6" w:space="0" w:color="auto"/>
            </w:tcBorders>
          </w:tcPr>
          <w:p w:rsidR="00E16FF2" w:rsidRDefault="00E16FF2" w:rsidP="004F408F">
            <w:pPr>
              <w:rPr>
                <w:rFonts w:cs="Arial"/>
                <w:sz w:val="16"/>
                <w:szCs w:val="16"/>
              </w:rPr>
            </w:pPr>
            <w:r>
              <w:rPr>
                <w:rFonts w:cs="Arial"/>
                <w:sz w:val="16"/>
                <w:szCs w:val="16"/>
              </w:rPr>
              <w:t>25/07/2012</w:t>
            </w:r>
          </w:p>
        </w:tc>
        <w:tc>
          <w:tcPr>
            <w:tcW w:w="3140" w:type="dxa"/>
            <w:tcBorders>
              <w:top w:val="single" w:sz="6" w:space="0" w:color="auto"/>
              <w:left w:val="single" w:sz="6" w:space="0" w:color="auto"/>
              <w:bottom w:val="single" w:sz="6" w:space="0" w:color="auto"/>
              <w:right w:val="single" w:sz="6" w:space="0" w:color="auto"/>
            </w:tcBorders>
          </w:tcPr>
          <w:p w:rsidR="00E16FF2" w:rsidRDefault="00E16FF2" w:rsidP="004F408F">
            <w:pPr>
              <w:rPr>
                <w:rFonts w:cs="Arial"/>
                <w:sz w:val="16"/>
                <w:szCs w:val="16"/>
              </w:rPr>
            </w:pPr>
            <w:r>
              <w:rPr>
                <w:rFonts w:cs="Arial"/>
                <w:sz w:val="16"/>
                <w:szCs w:val="16"/>
              </w:rPr>
              <w:t>Revisione</w:t>
            </w:r>
          </w:p>
        </w:tc>
        <w:tc>
          <w:tcPr>
            <w:tcW w:w="3550" w:type="dxa"/>
            <w:tcBorders>
              <w:top w:val="single" w:sz="6" w:space="0" w:color="auto"/>
              <w:left w:val="single" w:sz="6" w:space="0" w:color="auto"/>
              <w:bottom w:val="single" w:sz="6" w:space="0" w:color="auto"/>
              <w:right w:val="single" w:sz="6" w:space="0" w:color="auto"/>
            </w:tcBorders>
          </w:tcPr>
          <w:p w:rsidR="00E16FF2" w:rsidRDefault="00E16FF2" w:rsidP="00822C4C">
            <w:pPr>
              <w:rPr>
                <w:rFonts w:cs="Arial"/>
                <w:sz w:val="16"/>
                <w:szCs w:val="16"/>
              </w:rPr>
            </w:pPr>
            <w:r>
              <w:rPr>
                <w:rFonts w:cs="Arial"/>
                <w:sz w:val="16"/>
                <w:szCs w:val="16"/>
              </w:rPr>
              <w:t>Specificate condizioni di gestione richiesta assenza</w:t>
            </w:r>
          </w:p>
        </w:tc>
      </w:tr>
      <w:tr w:rsidR="00E16FF2" w:rsidRPr="00634B84" w:rsidTr="00D830E9">
        <w:trPr>
          <w:cantSplit/>
          <w:trHeight w:val="240"/>
          <w:jc w:val="center"/>
        </w:trPr>
        <w:tc>
          <w:tcPr>
            <w:tcW w:w="1022" w:type="dxa"/>
            <w:tcBorders>
              <w:top w:val="single" w:sz="6" w:space="0" w:color="auto"/>
              <w:left w:val="single" w:sz="6" w:space="0" w:color="auto"/>
              <w:bottom w:val="single" w:sz="6" w:space="0" w:color="auto"/>
              <w:right w:val="single" w:sz="6" w:space="0" w:color="auto"/>
            </w:tcBorders>
          </w:tcPr>
          <w:p w:rsidR="00E16FF2" w:rsidRPr="000430FA" w:rsidRDefault="00E16FF2" w:rsidP="004F408F">
            <w:pPr>
              <w:rPr>
                <w:rFonts w:cs="Arial"/>
                <w:b/>
                <w:sz w:val="16"/>
                <w:szCs w:val="16"/>
              </w:rPr>
            </w:pPr>
            <w:r w:rsidRPr="000430FA">
              <w:rPr>
                <w:rFonts w:cs="Arial"/>
                <w:b/>
                <w:sz w:val="16"/>
                <w:szCs w:val="16"/>
              </w:rPr>
              <w:t>5.2</w:t>
            </w:r>
          </w:p>
        </w:tc>
        <w:tc>
          <w:tcPr>
            <w:tcW w:w="1349" w:type="dxa"/>
            <w:tcBorders>
              <w:top w:val="single" w:sz="6" w:space="0" w:color="auto"/>
              <w:left w:val="single" w:sz="6" w:space="0" w:color="auto"/>
              <w:bottom w:val="single" w:sz="6" w:space="0" w:color="auto"/>
              <w:right w:val="single" w:sz="6" w:space="0" w:color="auto"/>
            </w:tcBorders>
          </w:tcPr>
          <w:p w:rsidR="00E16FF2" w:rsidRPr="000430FA" w:rsidRDefault="00E16FF2" w:rsidP="004F408F">
            <w:pPr>
              <w:rPr>
                <w:rFonts w:cs="Arial"/>
                <w:sz w:val="16"/>
                <w:szCs w:val="16"/>
              </w:rPr>
            </w:pPr>
            <w:r>
              <w:rPr>
                <w:rFonts w:cs="Arial"/>
                <w:sz w:val="16"/>
                <w:szCs w:val="16"/>
              </w:rPr>
              <w:t>4/4/2013</w:t>
            </w:r>
          </w:p>
        </w:tc>
        <w:tc>
          <w:tcPr>
            <w:tcW w:w="3140" w:type="dxa"/>
            <w:tcBorders>
              <w:top w:val="single" w:sz="6" w:space="0" w:color="auto"/>
              <w:left w:val="single" w:sz="6" w:space="0" w:color="auto"/>
              <w:bottom w:val="single" w:sz="6" w:space="0" w:color="auto"/>
              <w:right w:val="single" w:sz="6" w:space="0" w:color="auto"/>
            </w:tcBorders>
          </w:tcPr>
          <w:p w:rsidR="00E16FF2" w:rsidRPr="000430FA" w:rsidRDefault="00E16FF2" w:rsidP="004F408F">
            <w:pPr>
              <w:rPr>
                <w:rFonts w:cs="Arial"/>
                <w:sz w:val="16"/>
                <w:szCs w:val="16"/>
              </w:rPr>
            </w:pPr>
            <w:r w:rsidRPr="000430FA">
              <w:rPr>
                <w:rFonts w:cs="Arial"/>
                <w:sz w:val="16"/>
                <w:szCs w:val="16"/>
              </w:rPr>
              <w:t>Revisione</w:t>
            </w:r>
          </w:p>
        </w:tc>
        <w:tc>
          <w:tcPr>
            <w:tcW w:w="3550" w:type="dxa"/>
            <w:tcBorders>
              <w:top w:val="single" w:sz="6" w:space="0" w:color="auto"/>
              <w:left w:val="single" w:sz="6" w:space="0" w:color="auto"/>
              <w:bottom w:val="single" w:sz="6" w:space="0" w:color="auto"/>
              <w:right w:val="single" w:sz="6" w:space="0" w:color="auto"/>
            </w:tcBorders>
          </w:tcPr>
          <w:p w:rsidR="00E16FF2" w:rsidRDefault="00E16FF2" w:rsidP="004F408F">
            <w:pPr>
              <w:rPr>
                <w:rFonts w:cs="Arial"/>
                <w:sz w:val="16"/>
                <w:szCs w:val="16"/>
              </w:rPr>
            </w:pPr>
            <w:r>
              <w:rPr>
                <w:rFonts w:cs="Arial"/>
                <w:sz w:val="16"/>
                <w:szCs w:val="16"/>
              </w:rPr>
              <w:t>Adeguato t</w:t>
            </w:r>
            <w:r w:rsidRPr="000430FA">
              <w:rPr>
                <w:rFonts w:cs="Arial"/>
                <w:sz w:val="16"/>
                <w:szCs w:val="16"/>
              </w:rPr>
              <w:t xml:space="preserve">rattamento economico malattie ed infortunio extra lavoro </w:t>
            </w:r>
            <w:r>
              <w:rPr>
                <w:rFonts w:cs="Arial"/>
                <w:sz w:val="16"/>
                <w:szCs w:val="16"/>
              </w:rPr>
              <w:t>alla nuova normativa</w:t>
            </w:r>
          </w:p>
        </w:tc>
      </w:tr>
      <w:tr w:rsidR="00E16FF2" w:rsidRPr="00634B84" w:rsidTr="00D830E9">
        <w:trPr>
          <w:cantSplit/>
          <w:trHeight w:val="240"/>
          <w:jc w:val="center"/>
        </w:trPr>
        <w:tc>
          <w:tcPr>
            <w:tcW w:w="1022" w:type="dxa"/>
            <w:tcBorders>
              <w:top w:val="single" w:sz="6" w:space="0" w:color="auto"/>
              <w:left w:val="single" w:sz="6" w:space="0" w:color="auto"/>
              <w:bottom w:val="single" w:sz="6" w:space="0" w:color="auto"/>
              <w:right w:val="single" w:sz="6" w:space="0" w:color="auto"/>
            </w:tcBorders>
          </w:tcPr>
          <w:p w:rsidR="00E16FF2" w:rsidRPr="000430FA" w:rsidRDefault="00E16FF2" w:rsidP="004F408F">
            <w:pPr>
              <w:rPr>
                <w:rFonts w:cs="Arial"/>
                <w:b/>
                <w:sz w:val="16"/>
                <w:szCs w:val="16"/>
              </w:rPr>
            </w:pPr>
            <w:r>
              <w:rPr>
                <w:rFonts w:cs="Arial"/>
                <w:b/>
                <w:sz w:val="16"/>
                <w:szCs w:val="16"/>
              </w:rPr>
              <w:t>5.3</w:t>
            </w:r>
          </w:p>
        </w:tc>
        <w:tc>
          <w:tcPr>
            <w:tcW w:w="1349" w:type="dxa"/>
            <w:tcBorders>
              <w:top w:val="single" w:sz="6" w:space="0" w:color="auto"/>
              <w:left w:val="single" w:sz="6" w:space="0" w:color="auto"/>
              <w:bottom w:val="single" w:sz="6" w:space="0" w:color="auto"/>
              <w:right w:val="single" w:sz="6" w:space="0" w:color="auto"/>
            </w:tcBorders>
          </w:tcPr>
          <w:p w:rsidR="00E16FF2" w:rsidRDefault="00E16FF2" w:rsidP="004F408F">
            <w:pPr>
              <w:rPr>
                <w:rFonts w:cs="Arial"/>
                <w:sz w:val="16"/>
                <w:szCs w:val="16"/>
              </w:rPr>
            </w:pPr>
            <w:r>
              <w:rPr>
                <w:rFonts w:cs="Arial"/>
                <w:sz w:val="16"/>
                <w:szCs w:val="16"/>
              </w:rPr>
              <w:t>12/11/2013</w:t>
            </w:r>
          </w:p>
        </w:tc>
        <w:tc>
          <w:tcPr>
            <w:tcW w:w="3140" w:type="dxa"/>
            <w:tcBorders>
              <w:top w:val="single" w:sz="6" w:space="0" w:color="auto"/>
              <w:left w:val="single" w:sz="6" w:space="0" w:color="auto"/>
              <w:bottom w:val="single" w:sz="6" w:space="0" w:color="auto"/>
              <w:right w:val="single" w:sz="6" w:space="0" w:color="auto"/>
            </w:tcBorders>
          </w:tcPr>
          <w:p w:rsidR="00E16FF2" w:rsidRPr="000430FA" w:rsidRDefault="00E16FF2" w:rsidP="004F408F">
            <w:pPr>
              <w:rPr>
                <w:rFonts w:cs="Arial"/>
                <w:sz w:val="16"/>
                <w:szCs w:val="16"/>
              </w:rPr>
            </w:pPr>
            <w:r>
              <w:rPr>
                <w:rFonts w:cs="Arial"/>
                <w:sz w:val="16"/>
                <w:szCs w:val="16"/>
              </w:rPr>
              <w:t xml:space="preserve">Revisione </w:t>
            </w:r>
          </w:p>
        </w:tc>
        <w:tc>
          <w:tcPr>
            <w:tcW w:w="3550" w:type="dxa"/>
            <w:tcBorders>
              <w:top w:val="single" w:sz="6" w:space="0" w:color="auto"/>
              <w:left w:val="single" w:sz="6" w:space="0" w:color="auto"/>
              <w:bottom w:val="single" w:sz="6" w:space="0" w:color="auto"/>
              <w:right w:val="single" w:sz="6" w:space="0" w:color="auto"/>
            </w:tcBorders>
          </w:tcPr>
          <w:p w:rsidR="00E16FF2" w:rsidRDefault="00E16FF2" w:rsidP="00AB08AB">
            <w:pPr>
              <w:rPr>
                <w:rFonts w:cs="Arial"/>
                <w:sz w:val="16"/>
                <w:szCs w:val="16"/>
              </w:rPr>
            </w:pPr>
            <w:r>
              <w:rPr>
                <w:rFonts w:cs="Arial"/>
                <w:sz w:val="16"/>
                <w:szCs w:val="16"/>
              </w:rPr>
              <w:t>Adeguamento congedo paternità alla normativa Fornero</w:t>
            </w:r>
          </w:p>
        </w:tc>
      </w:tr>
      <w:tr w:rsidR="00E16FF2" w:rsidRPr="00634B84" w:rsidTr="00D830E9">
        <w:trPr>
          <w:cantSplit/>
          <w:trHeight w:val="240"/>
          <w:jc w:val="center"/>
        </w:trPr>
        <w:tc>
          <w:tcPr>
            <w:tcW w:w="1022" w:type="dxa"/>
            <w:tcBorders>
              <w:top w:val="single" w:sz="6" w:space="0" w:color="auto"/>
              <w:left w:val="single" w:sz="6" w:space="0" w:color="auto"/>
              <w:bottom w:val="single" w:sz="6" w:space="0" w:color="auto"/>
              <w:right w:val="single" w:sz="6" w:space="0" w:color="auto"/>
            </w:tcBorders>
          </w:tcPr>
          <w:p w:rsidR="00E16FF2" w:rsidRDefault="00E16FF2" w:rsidP="004F408F">
            <w:pPr>
              <w:rPr>
                <w:rFonts w:cs="Arial"/>
                <w:b/>
                <w:sz w:val="16"/>
                <w:szCs w:val="16"/>
              </w:rPr>
            </w:pPr>
            <w:r>
              <w:rPr>
                <w:rFonts w:cs="Arial"/>
                <w:b/>
                <w:sz w:val="16"/>
                <w:szCs w:val="16"/>
              </w:rPr>
              <w:t>6.0</w:t>
            </w:r>
          </w:p>
        </w:tc>
        <w:tc>
          <w:tcPr>
            <w:tcW w:w="1349" w:type="dxa"/>
            <w:tcBorders>
              <w:top w:val="single" w:sz="6" w:space="0" w:color="auto"/>
              <w:left w:val="single" w:sz="6" w:space="0" w:color="auto"/>
              <w:bottom w:val="single" w:sz="6" w:space="0" w:color="auto"/>
              <w:right w:val="single" w:sz="6" w:space="0" w:color="auto"/>
            </w:tcBorders>
          </w:tcPr>
          <w:p w:rsidR="00E16FF2" w:rsidRDefault="00E16FF2" w:rsidP="004F408F">
            <w:pPr>
              <w:rPr>
                <w:rFonts w:cs="Arial"/>
                <w:sz w:val="16"/>
                <w:szCs w:val="16"/>
              </w:rPr>
            </w:pPr>
            <w:r>
              <w:rPr>
                <w:rFonts w:cs="Arial"/>
                <w:sz w:val="16"/>
                <w:szCs w:val="16"/>
              </w:rPr>
              <w:t>1/03/2014</w:t>
            </w:r>
          </w:p>
        </w:tc>
        <w:tc>
          <w:tcPr>
            <w:tcW w:w="3140" w:type="dxa"/>
            <w:tcBorders>
              <w:top w:val="single" w:sz="6" w:space="0" w:color="auto"/>
              <w:left w:val="single" w:sz="6" w:space="0" w:color="auto"/>
              <w:bottom w:val="single" w:sz="6" w:space="0" w:color="auto"/>
              <w:right w:val="single" w:sz="6" w:space="0" w:color="auto"/>
            </w:tcBorders>
          </w:tcPr>
          <w:p w:rsidR="00E16FF2" w:rsidRDefault="00E16FF2" w:rsidP="004F408F">
            <w:pPr>
              <w:rPr>
                <w:rFonts w:cs="Arial"/>
                <w:sz w:val="16"/>
                <w:szCs w:val="16"/>
              </w:rPr>
            </w:pPr>
            <w:r>
              <w:rPr>
                <w:rFonts w:cs="Arial"/>
                <w:sz w:val="16"/>
                <w:szCs w:val="16"/>
              </w:rPr>
              <w:t>Revisione</w:t>
            </w:r>
          </w:p>
        </w:tc>
        <w:tc>
          <w:tcPr>
            <w:tcW w:w="3550" w:type="dxa"/>
            <w:tcBorders>
              <w:top w:val="single" w:sz="6" w:space="0" w:color="auto"/>
              <w:left w:val="single" w:sz="6" w:space="0" w:color="auto"/>
              <w:bottom w:val="single" w:sz="6" w:space="0" w:color="auto"/>
              <w:right w:val="single" w:sz="6" w:space="0" w:color="auto"/>
            </w:tcBorders>
          </w:tcPr>
          <w:p w:rsidR="00E16FF2" w:rsidRDefault="00E16FF2" w:rsidP="00AB08AB">
            <w:pPr>
              <w:rPr>
                <w:rFonts w:cs="Arial"/>
                <w:sz w:val="16"/>
                <w:szCs w:val="16"/>
              </w:rPr>
            </w:pPr>
            <w:r>
              <w:rPr>
                <w:rFonts w:cs="Arial"/>
                <w:sz w:val="16"/>
                <w:szCs w:val="16"/>
              </w:rPr>
              <w:t>Revisione conseguente alla fusione con ENG.IT</w:t>
            </w:r>
          </w:p>
        </w:tc>
      </w:tr>
      <w:tr w:rsidR="00E16FF2" w:rsidRPr="00634B84" w:rsidTr="00D830E9">
        <w:trPr>
          <w:cantSplit/>
          <w:trHeight w:val="240"/>
          <w:jc w:val="center"/>
        </w:trPr>
        <w:tc>
          <w:tcPr>
            <w:tcW w:w="1022" w:type="dxa"/>
            <w:tcBorders>
              <w:top w:val="single" w:sz="6" w:space="0" w:color="auto"/>
              <w:left w:val="single" w:sz="6" w:space="0" w:color="auto"/>
              <w:bottom w:val="single" w:sz="6" w:space="0" w:color="auto"/>
              <w:right w:val="single" w:sz="6" w:space="0" w:color="auto"/>
            </w:tcBorders>
          </w:tcPr>
          <w:p w:rsidR="00E16FF2" w:rsidRDefault="00E16FF2" w:rsidP="004F408F">
            <w:pPr>
              <w:rPr>
                <w:rFonts w:cs="Arial"/>
                <w:b/>
                <w:sz w:val="16"/>
                <w:szCs w:val="16"/>
              </w:rPr>
            </w:pPr>
            <w:r>
              <w:rPr>
                <w:rFonts w:cs="Arial"/>
                <w:b/>
                <w:sz w:val="16"/>
                <w:szCs w:val="16"/>
              </w:rPr>
              <w:t>6.1</w:t>
            </w:r>
          </w:p>
        </w:tc>
        <w:tc>
          <w:tcPr>
            <w:tcW w:w="1349" w:type="dxa"/>
            <w:tcBorders>
              <w:top w:val="single" w:sz="6" w:space="0" w:color="auto"/>
              <w:left w:val="single" w:sz="6" w:space="0" w:color="auto"/>
              <w:bottom w:val="single" w:sz="6" w:space="0" w:color="auto"/>
              <w:right w:val="single" w:sz="6" w:space="0" w:color="auto"/>
            </w:tcBorders>
          </w:tcPr>
          <w:p w:rsidR="00E16FF2" w:rsidRDefault="00E16FF2" w:rsidP="004F408F">
            <w:pPr>
              <w:rPr>
                <w:rFonts w:cs="Arial"/>
                <w:sz w:val="16"/>
                <w:szCs w:val="16"/>
              </w:rPr>
            </w:pPr>
            <w:r>
              <w:rPr>
                <w:rFonts w:cs="Arial"/>
                <w:sz w:val="16"/>
                <w:szCs w:val="16"/>
              </w:rPr>
              <w:t>28/03/2014</w:t>
            </w:r>
          </w:p>
        </w:tc>
        <w:tc>
          <w:tcPr>
            <w:tcW w:w="3140" w:type="dxa"/>
            <w:tcBorders>
              <w:top w:val="single" w:sz="6" w:space="0" w:color="auto"/>
              <w:left w:val="single" w:sz="6" w:space="0" w:color="auto"/>
              <w:bottom w:val="single" w:sz="6" w:space="0" w:color="auto"/>
              <w:right w:val="single" w:sz="6" w:space="0" w:color="auto"/>
            </w:tcBorders>
          </w:tcPr>
          <w:p w:rsidR="00E16FF2" w:rsidRDefault="00E16FF2" w:rsidP="004F408F">
            <w:pPr>
              <w:rPr>
                <w:rFonts w:cs="Arial"/>
                <w:sz w:val="16"/>
                <w:szCs w:val="16"/>
              </w:rPr>
            </w:pPr>
            <w:r>
              <w:rPr>
                <w:rFonts w:cs="Arial"/>
                <w:sz w:val="16"/>
                <w:szCs w:val="16"/>
              </w:rPr>
              <w:t>Revisione</w:t>
            </w:r>
          </w:p>
        </w:tc>
        <w:tc>
          <w:tcPr>
            <w:tcW w:w="3550" w:type="dxa"/>
            <w:tcBorders>
              <w:top w:val="single" w:sz="6" w:space="0" w:color="auto"/>
              <w:left w:val="single" w:sz="6" w:space="0" w:color="auto"/>
              <w:bottom w:val="single" w:sz="6" w:space="0" w:color="auto"/>
              <w:right w:val="single" w:sz="6" w:space="0" w:color="auto"/>
            </w:tcBorders>
          </w:tcPr>
          <w:p w:rsidR="00E16FF2" w:rsidRDefault="00E16FF2" w:rsidP="00AB08AB">
            <w:pPr>
              <w:rPr>
                <w:rFonts w:cs="Arial"/>
                <w:sz w:val="16"/>
                <w:szCs w:val="16"/>
              </w:rPr>
            </w:pPr>
            <w:r>
              <w:rPr>
                <w:rFonts w:cs="Arial"/>
                <w:sz w:val="16"/>
                <w:szCs w:val="16"/>
              </w:rPr>
              <w:t>Chiarite modalità richiesta congedo paternità</w:t>
            </w:r>
          </w:p>
        </w:tc>
      </w:tr>
      <w:tr w:rsidR="00EA3FDB" w:rsidRPr="00634B84" w:rsidTr="00D830E9">
        <w:trPr>
          <w:cantSplit/>
          <w:trHeight w:val="240"/>
          <w:jc w:val="center"/>
        </w:trPr>
        <w:tc>
          <w:tcPr>
            <w:tcW w:w="1022" w:type="dxa"/>
            <w:tcBorders>
              <w:top w:val="single" w:sz="6" w:space="0" w:color="auto"/>
              <w:left w:val="single" w:sz="6" w:space="0" w:color="auto"/>
              <w:bottom w:val="single" w:sz="6" w:space="0" w:color="auto"/>
              <w:right w:val="single" w:sz="6" w:space="0" w:color="auto"/>
            </w:tcBorders>
          </w:tcPr>
          <w:p w:rsidR="00EA3FDB" w:rsidRDefault="00EA3FDB" w:rsidP="004F408F">
            <w:pPr>
              <w:rPr>
                <w:rFonts w:cs="Arial"/>
                <w:b/>
                <w:sz w:val="16"/>
                <w:szCs w:val="16"/>
              </w:rPr>
            </w:pPr>
            <w:r>
              <w:rPr>
                <w:rFonts w:cs="Arial"/>
                <w:b/>
                <w:sz w:val="16"/>
                <w:szCs w:val="16"/>
              </w:rPr>
              <w:t>6.2</w:t>
            </w:r>
          </w:p>
        </w:tc>
        <w:tc>
          <w:tcPr>
            <w:tcW w:w="1349" w:type="dxa"/>
            <w:tcBorders>
              <w:top w:val="single" w:sz="6" w:space="0" w:color="auto"/>
              <w:left w:val="single" w:sz="6" w:space="0" w:color="auto"/>
              <w:bottom w:val="single" w:sz="6" w:space="0" w:color="auto"/>
              <w:right w:val="single" w:sz="6" w:space="0" w:color="auto"/>
            </w:tcBorders>
          </w:tcPr>
          <w:p w:rsidR="00EA3FDB" w:rsidRDefault="00EA3FDB" w:rsidP="004F408F">
            <w:pPr>
              <w:rPr>
                <w:rFonts w:cs="Arial"/>
                <w:sz w:val="16"/>
                <w:szCs w:val="16"/>
              </w:rPr>
            </w:pPr>
            <w:r>
              <w:rPr>
                <w:rFonts w:cs="Arial"/>
                <w:sz w:val="16"/>
                <w:szCs w:val="16"/>
              </w:rPr>
              <w:t>1/10/2014</w:t>
            </w:r>
          </w:p>
        </w:tc>
        <w:tc>
          <w:tcPr>
            <w:tcW w:w="3140" w:type="dxa"/>
            <w:tcBorders>
              <w:top w:val="single" w:sz="6" w:space="0" w:color="auto"/>
              <w:left w:val="single" w:sz="6" w:space="0" w:color="auto"/>
              <w:bottom w:val="single" w:sz="6" w:space="0" w:color="auto"/>
              <w:right w:val="single" w:sz="6" w:space="0" w:color="auto"/>
            </w:tcBorders>
          </w:tcPr>
          <w:p w:rsidR="00EA3FDB" w:rsidRDefault="00EA3FDB" w:rsidP="004F408F">
            <w:pPr>
              <w:rPr>
                <w:rFonts w:cs="Arial"/>
                <w:sz w:val="16"/>
                <w:szCs w:val="16"/>
              </w:rPr>
            </w:pPr>
            <w:r>
              <w:rPr>
                <w:rFonts w:cs="Arial"/>
                <w:sz w:val="16"/>
                <w:szCs w:val="16"/>
              </w:rPr>
              <w:t>Revisione</w:t>
            </w:r>
          </w:p>
        </w:tc>
        <w:tc>
          <w:tcPr>
            <w:tcW w:w="3550" w:type="dxa"/>
            <w:tcBorders>
              <w:top w:val="single" w:sz="6" w:space="0" w:color="auto"/>
              <w:left w:val="single" w:sz="6" w:space="0" w:color="auto"/>
              <w:bottom w:val="single" w:sz="6" w:space="0" w:color="auto"/>
              <w:right w:val="single" w:sz="6" w:space="0" w:color="auto"/>
            </w:tcBorders>
          </w:tcPr>
          <w:p w:rsidR="00EA3FDB" w:rsidRDefault="00EA3FDB" w:rsidP="00AB08AB">
            <w:pPr>
              <w:rPr>
                <w:rFonts w:cs="Arial"/>
                <w:sz w:val="16"/>
                <w:szCs w:val="16"/>
              </w:rPr>
            </w:pPr>
            <w:r>
              <w:rPr>
                <w:rFonts w:cs="Arial"/>
                <w:sz w:val="16"/>
                <w:szCs w:val="16"/>
              </w:rPr>
              <w:t>Recepimento variazioni per accordo sindacale del 17/7/2014</w:t>
            </w:r>
          </w:p>
          <w:p w:rsidR="00EA3FDB" w:rsidRDefault="00577142" w:rsidP="00AB08AB">
            <w:pPr>
              <w:rPr>
                <w:rFonts w:cs="Arial"/>
                <w:sz w:val="16"/>
                <w:szCs w:val="16"/>
              </w:rPr>
            </w:pPr>
            <w:r>
              <w:rPr>
                <w:rFonts w:cs="Arial"/>
                <w:sz w:val="16"/>
                <w:szCs w:val="16"/>
              </w:rPr>
              <w:t>Inserito riepilogo indirizzi e-mail cui far riferimento</w:t>
            </w:r>
          </w:p>
        </w:tc>
      </w:tr>
      <w:tr w:rsidR="00411141" w:rsidRPr="00634B84" w:rsidTr="00D830E9">
        <w:trPr>
          <w:cantSplit/>
          <w:trHeight w:val="240"/>
          <w:jc w:val="center"/>
        </w:trPr>
        <w:tc>
          <w:tcPr>
            <w:tcW w:w="1022" w:type="dxa"/>
            <w:tcBorders>
              <w:top w:val="single" w:sz="6" w:space="0" w:color="auto"/>
              <w:left w:val="single" w:sz="6" w:space="0" w:color="auto"/>
              <w:bottom w:val="single" w:sz="6" w:space="0" w:color="auto"/>
              <w:right w:val="single" w:sz="6" w:space="0" w:color="auto"/>
            </w:tcBorders>
          </w:tcPr>
          <w:p w:rsidR="00411141" w:rsidRDefault="00411141" w:rsidP="004F408F">
            <w:pPr>
              <w:rPr>
                <w:rFonts w:cs="Arial"/>
                <w:b/>
                <w:sz w:val="16"/>
                <w:szCs w:val="16"/>
              </w:rPr>
            </w:pPr>
            <w:r>
              <w:rPr>
                <w:rFonts w:cs="Arial"/>
                <w:b/>
                <w:sz w:val="16"/>
                <w:szCs w:val="16"/>
              </w:rPr>
              <w:t>6.3</w:t>
            </w:r>
          </w:p>
        </w:tc>
        <w:tc>
          <w:tcPr>
            <w:tcW w:w="1349" w:type="dxa"/>
            <w:tcBorders>
              <w:top w:val="single" w:sz="6" w:space="0" w:color="auto"/>
              <w:left w:val="single" w:sz="6" w:space="0" w:color="auto"/>
              <w:bottom w:val="single" w:sz="6" w:space="0" w:color="auto"/>
              <w:right w:val="single" w:sz="6" w:space="0" w:color="auto"/>
            </w:tcBorders>
          </w:tcPr>
          <w:p w:rsidR="00411141" w:rsidRDefault="00411141" w:rsidP="004E770B">
            <w:pPr>
              <w:rPr>
                <w:rFonts w:cs="Arial"/>
                <w:sz w:val="16"/>
                <w:szCs w:val="16"/>
              </w:rPr>
            </w:pPr>
            <w:r>
              <w:rPr>
                <w:rFonts w:cs="Arial"/>
                <w:sz w:val="16"/>
                <w:szCs w:val="16"/>
              </w:rPr>
              <w:t>1</w:t>
            </w:r>
            <w:r w:rsidR="004E770B">
              <w:rPr>
                <w:rFonts w:cs="Arial"/>
                <w:sz w:val="16"/>
                <w:szCs w:val="16"/>
              </w:rPr>
              <w:t>5</w:t>
            </w:r>
            <w:r>
              <w:rPr>
                <w:rFonts w:cs="Arial"/>
                <w:sz w:val="16"/>
                <w:szCs w:val="16"/>
              </w:rPr>
              <w:t>/1/2015</w:t>
            </w:r>
          </w:p>
        </w:tc>
        <w:tc>
          <w:tcPr>
            <w:tcW w:w="3140" w:type="dxa"/>
            <w:tcBorders>
              <w:top w:val="single" w:sz="6" w:space="0" w:color="auto"/>
              <w:left w:val="single" w:sz="6" w:space="0" w:color="auto"/>
              <w:bottom w:val="single" w:sz="6" w:space="0" w:color="auto"/>
              <w:right w:val="single" w:sz="6" w:space="0" w:color="auto"/>
            </w:tcBorders>
          </w:tcPr>
          <w:p w:rsidR="00411141" w:rsidRDefault="00411141" w:rsidP="004F408F">
            <w:pPr>
              <w:rPr>
                <w:rFonts w:cs="Arial"/>
                <w:sz w:val="16"/>
                <w:szCs w:val="16"/>
              </w:rPr>
            </w:pPr>
            <w:r>
              <w:rPr>
                <w:rFonts w:cs="Arial"/>
                <w:sz w:val="16"/>
                <w:szCs w:val="16"/>
              </w:rPr>
              <w:t>Revisione</w:t>
            </w:r>
          </w:p>
        </w:tc>
        <w:tc>
          <w:tcPr>
            <w:tcW w:w="3550" w:type="dxa"/>
            <w:tcBorders>
              <w:top w:val="single" w:sz="6" w:space="0" w:color="auto"/>
              <w:left w:val="single" w:sz="6" w:space="0" w:color="auto"/>
              <w:bottom w:val="single" w:sz="6" w:space="0" w:color="auto"/>
              <w:right w:val="single" w:sz="6" w:space="0" w:color="auto"/>
            </w:tcBorders>
          </w:tcPr>
          <w:p w:rsidR="00411141" w:rsidRDefault="00411141" w:rsidP="00AB08AB">
            <w:pPr>
              <w:rPr>
                <w:rFonts w:cs="Arial"/>
                <w:sz w:val="16"/>
                <w:szCs w:val="16"/>
              </w:rPr>
            </w:pPr>
            <w:r>
              <w:rPr>
                <w:rFonts w:cs="Arial"/>
                <w:sz w:val="16"/>
                <w:szCs w:val="16"/>
              </w:rPr>
              <w:t>Estensione a EMO</w:t>
            </w:r>
            <w:r w:rsidR="004E770B">
              <w:rPr>
                <w:rFonts w:cs="Arial"/>
                <w:sz w:val="16"/>
                <w:szCs w:val="16"/>
              </w:rPr>
              <w:t xml:space="preserve"> con recepimento accordo integrativo</w:t>
            </w:r>
          </w:p>
          <w:p w:rsidR="004E770B" w:rsidRDefault="004E770B" w:rsidP="00AB08AB">
            <w:pPr>
              <w:rPr>
                <w:rFonts w:cs="Arial"/>
                <w:sz w:val="16"/>
                <w:szCs w:val="16"/>
              </w:rPr>
            </w:pPr>
            <w:r>
              <w:rPr>
                <w:rFonts w:cs="Arial"/>
                <w:sz w:val="16"/>
                <w:szCs w:val="16"/>
              </w:rPr>
              <w:t>Inserite precisazioni per allattamento per padri</w:t>
            </w:r>
          </w:p>
        </w:tc>
      </w:tr>
      <w:tr w:rsidR="00E3341B" w:rsidRPr="00634B84" w:rsidTr="00D830E9">
        <w:trPr>
          <w:cantSplit/>
          <w:trHeight w:val="240"/>
          <w:jc w:val="center"/>
        </w:trPr>
        <w:tc>
          <w:tcPr>
            <w:tcW w:w="1022" w:type="dxa"/>
            <w:tcBorders>
              <w:top w:val="single" w:sz="6" w:space="0" w:color="auto"/>
              <w:left w:val="single" w:sz="6" w:space="0" w:color="auto"/>
              <w:bottom w:val="single" w:sz="6" w:space="0" w:color="auto"/>
              <w:right w:val="single" w:sz="6" w:space="0" w:color="auto"/>
            </w:tcBorders>
          </w:tcPr>
          <w:p w:rsidR="00E3341B" w:rsidRDefault="00E3341B" w:rsidP="004F408F">
            <w:pPr>
              <w:rPr>
                <w:rFonts w:cs="Arial"/>
                <w:b/>
                <w:sz w:val="16"/>
                <w:szCs w:val="16"/>
              </w:rPr>
            </w:pPr>
            <w:r>
              <w:rPr>
                <w:rFonts w:cs="Arial"/>
                <w:b/>
                <w:sz w:val="16"/>
                <w:szCs w:val="16"/>
              </w:rPr>
              <w:t>6.4</w:t>
            </w:r>
          </w:p>
        </w:tc>
        <w:tc>
          <w:tcPr>
            <w:tcW w:w="1349" w:type="dxa"/>
            <w:tcBorders>
              <w:top w:val="single" w:sz="6" w:space="0" w:color="auto"/>
              <w:left w:val="single" w:sz="6" w:space="0" w:color="auto"/>
              <w:bottom w:val="single" w:sz="6" w:space="0" w:color="auto"/>
              <w:right w:val="single" w:sz="6" w:space="0" w:color="auto"/>
            </w:tcBorders>
          </w:tcPr>
          <w:p w:rsidR="00E3341B" w:rsidRDefault="00E3341B" w:rsidP="004E770B">
            <w:pPr>
              <w:rPr>
                <w:rFonts w:cs="Arial"/>
                <w:sz w:val="16"/>
                <w:szCs w:val="16"/>
              </w:rPr>
            </w:pPr>
            <w:r>
              <w:rPr>
                <w:rFonts w:cs="Arial"/>
                <w:sz w:val="16"/>
                <w:szCs w:val="16"/>
              </w:rPr>
              <w:t>8/02/2016</w:t>
            </w:r>
          </w:p>
        </w:tc>
        <w:tc>
          <w:tcPr>
            <w:tcW w:w="3140" w:type="dxa"/>
            <w:tcBorders>
              <w:top w:val="single" w:sz="6" w:space="0" w:color="auto"/>
              <w:left w:val="single" w:sz="6" w:space="0" w:color="auto"/>
              <w:bottom w:val="single" w:sz="6" w:space="0" w:color="auto"/>
              <w:right w:val="single" w:sz="6" w:space="0" w:color="auto"/>
            </w:tcBorders>
          </w:tcPr>
          <w:p w:rsidR="00E3341B" w:rsidRDefault="00E3341B" w:rsidP="004F408F">
            <w:pPr>
              <w:rPr>
                <w:rFonts w:cs="Arial"/>
                <w:sz w:val="16"/>
                <w:szCs w:val="16"/>
              </w:rPr>
            </w:pPr>
            <w:r>
              <w:rPr>
                <w:rFonts w:cs="Arial"/>
                <w:sz w:val="16"/>
                <w:szCs w:val="16"/>
              </w:rPr>
              <w:t>Revisione</w:t>
            </w:r>
          </w:p>
        </w:tc>
        <w:tc>
          <w:tcPr>
            <w:tcW w:w="3550" w:type="dxa"/>
            <w:tcBorders>
              <w:top w:val="single" w:sz="6" w:space="0" w:color="auto"/>
              <w:left w:val="single" w:sz="6" w:space="0" w:color="auto"/>
              <w:bottom w:val="single" w:sz="6" w:space="0" w:color="auto"/>
              <w:right w:val="single" w:sz="6" w:space="0" w:color="auto"/>
            </w:tcBorders>
          </w:tcPr>
          <w:p w:rsidR="00E3341B" w:rsidRDefault="00E3341B" w:rsidP="00AB08AB">
            <w:pPr>
              <w:rPr>
                <w:rFonts w:cs="Arial"/>
                <w:sz w:val="16"/>
                <w:szCs w:val="16"/>
              </w:rPr>
            </w:pPr>
            <w:r>
              <w:rPr>
                <w:rFonts w:cs="Arial"/>
                <w:sz w:val="16"/>
                <w:szCs w:val="16"/>
              </w:rPr>
              <w:t>Adeguamento nuova normativa sulla paternità</w:t>
            </w:r>
          </w:p>
        </w:tc>
      </w:tr>
      <w:tr w:rsidR="005E7BFB" w:rsidRPr="00634B84" w:rsidTr="00D830E9">
        <w:trPr>
          <w:cantSplit/>
          <w:trHeight w:val="240"/>
          <w:jc w:val="center"/>
        </w:trPr>
        <w:tc>
          <w:tcPr>
            <w:tcW w:w="1022" w:type="dxa"/>
            <w:tcBorders>
              <w:top w:val="single" w:sz="6" w:space="0" w:color="auto"/>
              <w:left w:val="single" w:sz="6" w:space="0" w:color="auto"/>
              <w:bottom w:val="single" w:sz="6" w:space="0" w:color="auto"/>
              <w:right w:val="single" w:sz="6" w:space="0" w:color="auto"/>
            </w:tcBorders>
          </w:tcPr>
          <w:p w:rsidR="005E7BFB" w:rsidRDefault="005E7BFB" w:rsidP="004F408F">
            <w:pPr>
              <w:rPr>
                <w:rFonts w:cs="Arial"/>
                <w:b/>
                <w:sz w:val="16"/>
                <w:szCs w:val="16"/>
              </w:rPr>
            </w:pPr>
            <w:r>
              <w:rPr>
                <w:rFonts w:cs="Arial"/>
                <w:b/>
                <w:sz w:val="16"/>
                <w:szCs w:val="16"/>
              </w:rPr>
              <w:t>6.5</w:t>
            </w:r>
          </w:p>
        </w:tc>
        <w:tc>
          <w:tcPr>
            <w:tcW w:w="1349" w:type="dxa"/>
            <w:tcBorders>
              <w:top w:val="single" w:sz="6" w:space="0" w:color="auto"/>
              <w:left w:val="single" w:sz="6" w:space="0" w:color="auto"/>
              <w:bottom w:val="single" w:sz="6" w:space="0" w:color="auto"/>
              <w:right w:val="single" w:sz="6" w:space="0" w:color="auto"/>
            </w:tcBorders>
          </w:tcPr>
          <w:p w:rsidR="005E7BFB" w:rsidRDefault="00B33976" w:rsidP="004E770B">
            <w:pPr>
              <w:rPr>
                <w:rFonts w:cs="Arial"/>
                <w:sz w:val="16"/>
                <w:szCs w:val="16"/>
              </w:rPr>
            </w:pPr>
            <w:r>
              <w:rPr>
                <w:rFonts w:cs="Arial"/>
                <w:sz w:val="16"/>
                <w:szCs w:val="16"/>
              </w:rPr>
              <w:t>18</w:t>
            </w:r>
            <w:r w:rsidR="005E7BFB">
              <w:rPr>
                <w:rFonts w:cs="Arial"/>
                <w:sz w:val="16"/>
                <w:szCs w:val="16"/>
              </w:rPr>
              <w:t>/02/2016</w:t>
            </w:r>
          </w:p>
        </w:tc>
        <w:tc>
          <w:tcPr>
            <w:tcW w:w="3140" w:type="dxa"/>
            <w:tcBorders>
              <w:top w:val="single" w:sz="6" w:space="0" w:color="auto"/>
              <w:left w:val="single" w:sz="6" w:space="0" w:color="auto"/>
              <w:bottom w:val="single" w:sz="6" w:space="0" w:color="auto"/>
              <w:right w:val="single" w:sz="6" w:space="0" w:color="auto"/>
            </w:tcBorders>
          </w:tcPr>
          <w:p w:rsidR="005E7BFB" w:rsidRDefault="005E7BFB" w:rsidP="004F408F">
            <w:pPr>
              <w:rPr>
                <w:rFonts w:cs="Arial"/>
                <w:sz w:val="16"/>
                <w:szCs w:val="16"/>
              </w:rPr>
            </w:pPr>
            <w:r>
              <w:rPr>
                <w:rFonts w:cs="Arial"/>
                <w:sz w:val="16"/>
                <w:szCs w:val="16"/>
              </w:rPr>
              <w:t>Revisione</w:t>
            </w:r>
          </w:p>
        </w:tc>
        <w:tc>
          <w:tcPr>
            <w:tcW w:w="3550" w:type="dxa"/>
            <w:tcBorders>
              <w:top w:val="single" w:sz="6" w:space="0" w:color="auto"/>
              <w:left w:val="single" w:sz="6" w:space="0" w:color="auto"/>
              <w:bottom w:val="single" w:sz="6" w:space="0" w:color="auto"/>
              <w:right w:val="single" w:sz="6" w:space="0" w:color="auto"/>
            </w:tcBorders>
          </w:tcPr>
          <w:p w:rsidR="005E7BFB" w:rsidRDefault="005E7BFB" w:rsidP="00AB08AB">
            <w:pPr>
              <w:rPr>
                <w:rFonts w:cs="Arial"/>
                <w:sz w:val="16"/>
                <w:szCs w:val="16"/>
              </w:rPr>
            </w:pPr>
            <w:r>
              <w:rPr>
                <w:rFonts w:cs="Arial"/>
                <w:sz w:val="16"/>
                <w:szCs w:val="16"/>
              </w:rPr>
              <w:t>Adeguamento congedo parentale a nuova normativa</w:t>
            </w:r>
          </w:p>
        </w:tc>
      </w:tr>
      <w:tr w:rsidR="0081406E" w:rsidRPr="00634B84" w:rsidTr="00D830E9">
        <w:trPr>
          <w:cantSplit/>
          <w:trHeight w:val="240"/>
          <w:jc w:val="center"/>
        </w:trPr>
        <w:tc>
          <w:tcPr>
            <w:tcW w:w="1022" w:type="dxa"/>
            <w:tcBorders>
              <w:top w:val="single" w:sz="6" w:space="0" w:color="auto"/>
              <w:left w:val="single" w:sz="6" w:space="0" w:color="auto"/>
              <w:bottom w:val="single" w:sz="6" w:space="0" w:color="auto"/>
              <w:right w:val="single" w:sz="6" w:space="0" w:color="auto"/>
            </w:tcBorders>
          </w:tcPr>
          <w:p w:rsidR="0081406E" w:rsidRDefault="0081406E" w:rsidP="004F408F">
            <w:pPr>
              <w:rPr>
                <w:rFonts w:cs="Arial"/>
                <w:b/>
                <w:sz w:val="16"/>
                <w:szCs w:val="16"/>
              </w:rPr>
            </w:pPr>
            <w:r>
              <w:rPr>
                <w:rFonts w:cs="Arial"/>
                <w:b/>
                <w:sz w:val="16"/>
                <w:szCs w:val="16"/>
              </w:rPr>
              <w:t>6.6</w:t>
            </w:r>
          </w:p>
        </w:tc>
        <w:tc>
          <w:tcPr>
            <w:tcW w:w="1349" w:type="dxa"/>
            <w:tcBorders>
              <w:top w:val="single" w:sz="6" w:space="0" w:color="auto"/>
              <w:left w:val="single" w:sz="6" w:space="0" w:color="auto"/>
              <w:bottom w:val="single" w:sz="6" w:space="0" w:color="auto"/>
              <w:right w:val="single" w:sz="6" w:space="0" w:color="auto"/>
            </w:tcBorders>
          </w:tcPr>
          <w:p w:rsidR="0081406E" w:rsidRDefault="0081406E" w:rsidP="004E770B">
            <w:pPr>
              <w:rPr>
                <w:rFonts w:cs="Arial"/>
                <w:sz w:val="16"/>
                <w:szCs w:val="16"/>
              </w:rPr>
            </w:pPr>
            <w:r>
              <w:rPr>
                <w:rFonts w:cs="Arial"/>
                <w:sz w:val="16"/>
                <w:szCs w:val="16"/>
              </w:rPr>
              <w:t>13/06/2016</w:t>
            </w:r>
          </w:p>
        </w:tc>
        <w:tc>
          <w:tcPr>
            <w:tcW w:w="3140" w:type="dxa"/>
            <w:tcBorders>
              <w:top w:val="single" w:sz="6" w:space="0" w:color="auto"/>
              <w:left w:val="single" w:sz="6" w:space="0" w:color="auto"/>
              <w:bottom w:val="single" w:sz="6" w:space="0" w:color="auto"/>
              <w:right w:val="single" w:sz="6" w:space="0" w:color="auto"/>
            </w:tcBorders>
          </w:tcPr>
          <w:p w:rsidR="0081406E" w:rsidRDefault="00830AD4" w:rsidP="004F408F">
            <w:pPr>
              <w:rPr>
                <w:rFonts w:cs="Arial"/>
                <w:sz w:val="16"/>
                <w:szCs w:val="16"/>
              </w:rPr>
            </w:pPr>
            <w:r>
              <w:rPr>
                <w:rFonts w:cs="Arial"/>
                <w:sz w:val="16"/>
                <w:szCs w:val="16"/>
              </w:rPr>
              <w:t>R</w:t>
            </w:r>
            <w:r w:rsidR="0081406E">
              <w:rPr>
                <w:rFonts w:cs="Arial"/>
                <w:sz w:val="16"/>
                <w:szCs w:val="16"/>
              </w:rPr>
              <w:t>evisione</w:t>
            </w:r>
          </w:p>
        </w:tc>
        <w:tc>
          <w:tcPr>
            <w:tcW w:w="3550" w:type="dxa"/>
            <w:tcBorders>
              <w:top w:val="single" w:sz="6" w:space="0" w:color="auto"/>
              <w:left w:val="single" w:sz="6" w:space="0" w:color="auto"/>
              <w:bottom w:val="single" w:sz="6" w:space="0" w:color="auto"/>
              <w:right w:val="single" w:sz="6" w:space="0" w:color="auto"/>
            </w:tcBorders>
          </w:tcPr>
          <w:p w:rsidR="0081406E" w:rsidRDefault="0081406E" w:rsidP="00AB08AB">
            <w:pPr>
              <w:rPr>
                <w:rFonts w:cs="Arial"/>
                <w:sz w:val="16"/>
                <w:szCs w:val="16"/>
              </w:rPr>
            </w:pPr>
            <w:r>
              <w:rPr>
                <w:rFonts w:cs="Arial"/>
                <w:sz w:val="16"/>
                <w:szCs w:val="16"/>
              </w:rPr>
              <w:t>Riviste caselle di posta elettronica di riferimento</w:t>
            </w:r>
          </w:p>
          <w:p w:rsidR="0081406E" w:rsidRDefault="0081406E" w:rsidP="00AB08AB">
            <w:pPr>
              <w:rPr>
                <w:rFonts w:cs="Arial"/>
                <w:sz w:val="16"/>
                <w:szCs w:val="16"/>
              </w:rPr>
            </w:pPr>
            <w:r>
              <w:rPr>
                <w:rFonts w:cs="Arial"/>
                <w:sz w:val="16"/>
                <w:szCs w:val="16"/>
              </w:rPr>
              <w:t>Precisate le modalità di richiesta permessi sindacali e permessi RLS</w:t>
            </w:r>
          </w:p>
        </w:tc>
      </w:tr>
      <w:tr w:rsidR="00AA4AE4" w:rsidRPr="00634B84" w:rsidTr="00D830E9">
        <w:trPr>
          <w:cantSplit/>
          <w:trHeight w:val="240"/>
          <w:jc w:val="center"/>
        </w:trPr>
        <w:tc>
          <w:tcPr>
            <w:tcW w:w="1022" w:type="dxa"/>
            <w:tcBorders>
              <w:top w:val="single" w:sz="6" w:space="0" w:color="auto"/>
              <w:left w:val="single" w:sz="6" w:space="0" w:color="auto"/>
              <w:bottom w:val="single" w:sz="6" w:space="0" w:color="auto"/>
              <w:right w:val="single" w:sz="6" w:space="0" w:color="auto"/>
            </w:tcBorders>
          </w:tcPr>
          <w:p w:rsidR="00AA4AE4" w:rsidRDefault="00AA4AE4" w:rsidP="004F408F">
            <w:pPr>
              <w:rPr>
                <w:rFonts w:cs="Arial"/>
                <w:b/>
                <w:sz w:val="16"/>
                <w:szCs w:val="16"/>
              </w:rPr>
            </w:pPr>
            <w:r>
              <w:rPr>
                <w:rFonts w:cs="Arial"/>
                <w:b/>
                <w:sz w:val="16"/>
                <w:szCs w:val="16"/>
              </w:rPr>
              <w:t>6.7</w:t>
            </w:r>
          </w:p>
        </w:tc>
        <w:tc>
          <w:tcPr>
            <w:tcW w:w="1349" w:type="dxa"/>
            <w:tcBorders>
              <w:top w:val="single" w:sz="6" w:space="0" w:color="auto"/>
              <w:left w:val="single" w:sz="6" w:space="0" w:color="auto"/>
              <w:bottom w:val="single" w:sz="6" w:space="0" w:color="auto"/>
              <w:right w:val="single" w:sz="6" w:space="0" w:color="auto"/>
            </w:tcBorders>
          </w:tcPr>
          <w:p w:rsidR="00AA4AE4" w:rsidRDefault="00AA4AE4" w:rsidP="004E770B">
            <w:pPr>
              <w:rPr>
                <w:rFonts w:cs="Arial"/>
                <w:sz w:val="16"/>
                <w:szCs w:val="16"/>
              </w:rPr>
            </w:pPr>
            <w:r>
              <w:rPr>
                <w:rFonts w:cs="Arial"/>
                <w:sz w:val="16"/>
                <w:szCs w:val="16"/>
              </w:rPr>
              <w:t>1/07/2016</w:t>
            </w:r>
          </w:p>
        </w:tc>
        <w:tc>
          <w:tcPr>
            <w:tcW w:w="3140" w:type="dxa"/>
            <w:tcBorders>
              <w:top w:val="single" w:sz="6" w:space="0" w:color="auto"/>
              <w:left w:val="single" w:sz="6" w:space="0" w:color="auto"/>
              <w:bottom w:val="single" w:sz="6" w:space="0" w:color="auto"/>
              <w:right w:val="single" w:sz="6" w:space="0" w:color="auto"/>
            </w:tcBorders>
          </w:tcPr>
          <w:p w:rsidR="00AA4AE4" w:rsidRDefault="00AA4AE4" w:rsidP="004F408F">
            <w:pPr>
              <w:rPr>
                <w:rFonts w:cs="Arial"/>
                <w:sz w:val="16"/>
                <w:szCs w:val="16"/>
              </w:rPr>
            </w:pPr>
            <w:r>
              <w:rPr>
                <w:rFonts w:cs="Arial"/>
                <w:sz w:val="16"/>
                <w:szCs w:val="16"/>
              </w:rPr>
              <w:t>Revisione</w:t>
            </w:r>
          </w:p>
        </w:tc>
        <w:tc>
          <w:tcPr>
            <w:tcW w:w="3550" w:type="dxa"/>
            <w:tcBorders>
              <w:top w:val="single" w:sz="6" w:space="0" w:color="auto"/>
              <w:left w:val="single" w:sz="6" w:space="0" w:color="auto"/>
              <w:bottom w:val="single" w:sz="6" w:space="0" w:color="auto"/>
              <w:right w:val="single" w:sz="6" w:space="0" w:color="auto"/>
            </w:tcBorders>
          </w:tcPr>
          <w:p w:rsidR="00AA4AE4" w:rsidRDefault="00AA4AE4" w:rsidP="00AB08AB">
            <w:pPr>
              <w:rPr>
                <w:rFonts w:cs="Arial"/>
                <w:sz w:val="16"/>
                <w:szCs w:val="16"/>
              </w:rPr>
            </w:pPr>
            <w:r>
              <w:rPr>
                <w:rFonts w:cs="Arial"/>
                <w:sz w:val="16"/>
                <w:szCs w:val="16"/>
              </w:rPr>
              <w:t>Rivista gestione permessi sindacali</w:t>
            </w:r>
          </w:p>
        </w:tc>
      </w:tr>
      <w:tr w:rsidR="0051408F" w:rsidRPr="00634B84" w:rsidTr="00D830E9">
        <w:trPr>
          <w:cantSplit/>
          <w:trHeight w:val="240"/>
          <w:jc w:val="center"/>
        </w:trPr>
        <w:tc>
          <w:tcPr>
            <w:tcW w:w="1022" w:type="dxa"/>
            <w:tcBorders>
              <w:top w:val="single" w:sz="6" w:space="0" w:color="auto"/>
              <w:left w:val="single" w:sz="6" w:space="0" w:color="auto"/>
              <w:bottom w:val="single" w:sz="6" w:space="0" w:color="auto"/>
              <w:right w:val="single" w:sz="6" w:space="0" w:color="auto"/>
            </w:tcBorders>
          </w:tcPr>
          <w:p w:rsidR="0051408F" w:rsidRDefault="0051408F" w:rsidP="004F408F">
            <w:pPr>
              <w:rPr>
                <w:rFonts w:cs="Arial"/>
                <w:b/>
                <w:sz w:val="16"/>
                <w:szCs w:val="16"/>
              </w:rPr>
            </w:pPr>
            <w:r>
              <w:rPr>
                <w:rFonts w:cs="Arial"/>
                <w:b/>
                <w:sz w:val="16"/>
                <w:szCs w:val="16"/>
              </w:rPr>
              <w:t>6.8</w:t>
            </w:r>
          </w:p>
        </w:tc>
        <w:tc>
          <w:tcPr>
            <w:tcW w:w="1349" w:type="dxa"/>
            <w:tcBorders>
              <w:top w:val="single" w:sz="6" w:space="0" w:color="auto"/>
              <w:left w:val="single" w:sz="6" w:space="0" w:color="auto"/>
              <w:bottom w:val="single" w:sz="6" w:space="0" w:color="auto"/>
              <w:right w:val="single" w:sz="6" w:space="0" w:color="auto"/>
            </w:tcBorders>
          </w:tcPr>
          <w:p w:rsidR="0051408F" w:rsidRDefault="0051408F" w:rsidP="004E770B">
            <w:pPr>
              <w:rPr>
                <w:rFonts w:cs="Arial"/>
                <w:sz w:val="16"/>
                <w:szCs w:val="16"/>
              </w:rPr>
            </w:pPr>
            <w:r>
              <w:rPr>
                <w:rFonts w:cs="Arial"/>
                <w:sz w:val="16"/>
                <w:szCs w:val="16"/>
              </w:rPr>
              <w:t>18/07/2016</w:t>
            </w:r>
          </w:p>
        </w:tc>
        <w:tc>
          <w:tcPr>
            <w:tcW w:w="3140" w:type="dxa"/>
            <w:tcBorders>
              <w:top w:val="single" w:sz="6" w:space="0" w:color="auto"/>
              <w:left w:val="single" w:sz="6" w:space="0" w:color="auto"/>
              <w:bottom w:val="single" w:sz="6" w:space="0" w:color="auto"/>
              <w:right w:val="single" w:sz="6" w:space="0" w:color="auto"/>
            </w:tcBorders>
          </w:tcPr>
          <w:p w:rsidR="0051408F" w:rsidRDefault="0051408F" w:rsidP="004F408F">
            <w:pPr>
              <w:rPr>
                <w:rFonts w:cs="Arial"/>
                <w:sz w:val="16"/>
                <w:szCs w:val="16"/>
              </w:rPr>
            </w:pPr>
            <w:r>
              <w:rPr>
                <w:rFonts w:cs="Arial"/>
                <w:sz w:val="16"/>
                <w:szCs w:val="16"/>
              </w:rPr>
              <w:t>Revisione</w:t>
            </w:r>
          </w:p>
        </w:tc>
        <w:tc>
          <w:tcPr>
            <w:tcW w:w="3550" w:type="dxa"/>
            <w:tcBorders>
              <w:top w:val="single" w:sz="6" w:space="0" w:color="auto"/>
              <w:left w:val="single" w:sz="6" w:space="0" w:color="auto"/>
              <w:bottom w:val="single" w:sz="6" w:space="0" w:color="auto"/>
              <w:right w:val="single" w:sz="6" w:space="0" w:color="auto"/>
            </w:tcBorders>
          </w:tcPr>
          <w:p w:rsidR="0051408F" w:rsidRDefault="0051408F" w:rsidP="00AB08AB">
            <w:pPr>
              <w:rPr>
                <w:rFonts w:cs="Arial"/>
                <w:sz w:val="16"/>
                <w:szCs w:val="16"/>
              </w:rPr>
            </w:pPr>
            <w:r>
              <w:rPr>
                <w:rFonts w:cs="Arial"/>
                <w:sz w:val="16"/>
                <w:szCs w:val="16"/>
              </w:rPr>
              <w:t>Modificata Assenza per infortunio per emissione specifica procedura</w:t>
            </w:r>
          </w:p>
        </w:tc>
      </w:tr>
      <w:tr w:rsidR="007E6368" w:rsidRPr="00634B84" w:rsidTr="00E218F2">
        <w:trPr>
          <w:cantSplit/>
          <w:trHeight w:val="551"/>
          <w:jc w:val="center"/>
        </w:trPr>
        <w:tc>
          <w:tcPr>
            <w:tcW w:w="1022" w:type="dxa"/>
            <w:tcBorders>
              <w:top w:val="single" w:sz="6" w:space="0" w:color="auto"/>
              <w:left w:val="single" w:sz="6" w:space="0" w:color="auto"/>
              <w:bottom w:val="single" w:sz="6" w:space="0" w:color="auto"/>
              <w:right w:val="single" w:sz="6" w:space="0" w:color="auto"/>
            </w:tcBorders>
          </w:tcPr>
          <w:p w:rsidR="007E6368" w:rsidRDefault="007E6368" w:rsidP="00E218F2">
            <w:pPr>
              <w:rPr>
                <w:rFonts w:cs="Arial"/>
                <w:b/>
                <w:sz w:val="16"/>
                <w:szCs w:val="16"/>
              </w:rPr>
            </w:pPr>
            <w:r>
              <w:rPr>
                <w:rFonts w:cs="Arial"/>
                <w:b/>
                <w:sz w:val="16"/>
                <w:szCs w:val="16"/>
              </w:rPr>
              <w:t>6.9</w:t>
            </w:r>
          </w:p>
        </w:tc>
        <w:tc>
          <w:tcPr>
            <w:tcW w:w="1349" w:type="dxa"/>
            <w:tcBorders>
              <w:top w:val="single" w:sz="6" w:space="0" w:color="auto"/>
              <w:left w:val="single" w:sz="6" w:space="0" w:color="auto"/>
              <w:bottom w:val="single" w:sz="6" w:space="0" w:color="auto"/>
              <w:right w:val="single" w:sz="6" w:space="0" w:color="auto"/>
            </w:tcBorders>
          </w:tcPr>
          <w:p w:rsidR="007E6368" w:rsidRDefault="007E6368" w:rsidP="00E218F2">
            <w:pPr>
              <w:rPr>
                <w:rFonts w:cs="Arial"/>
                <w:sz w:val="16"/>
                <w:szCs w:val="16"/>
              </w:rPr>
            </w:pPr>
            <w:r>
              <w:rPr>
                <w:rFonts w:cs="Arial"/>
                <w:sz w:val="16"/>
                <w:szCs w:val="16"/>
              </w:rPr>
              <w:t>21/11/2017</w:t>
            </w:r>
          </w:p>
        </w:tc>
        <w:tc>
          <w:tcPr>
            <w:tcW w:w="3140" w:type="dxa"/>
            <w:tcBorders>
              <w:top w:val="single" w:sz="6" w:space="0" w:color="auto"/>
              <w:left w:val="single" w:sz="6" w:space="0" w:color="auto"/>
              <w:bottom w:val="single" w:sz="6" w:space="0" w:color="auto"/>
              <w:right w:val="single" w:sz="6" w:space="0" w:color="auto"/>
            </w:tcBorders>
          </w:tcPr>
          <w:p w:rsidR="007E6368" w:rsidRDefault="007E6368" w:rsidP="00E218F2">
            <w:pPr>
              <w:rPr>
                <w:rFonts w:cs="Arial"/>
                <w:sz w:val="16"/>
                <w:szCs w:val="16"/>
              </w:rPr>
            </w:pPr>
            <w:r w:rsidRPr="00A83D2F">
              <w:rPr>
                <w:rFonts w:cs="Arial"/>
                <w:sz w:val="16"/>
                <w:szCs w:val="16"/>
              </w:rPr>
              <w:t>Revisione</w:t>
            </w:r>
          </w:p>
        </w:tc>
        <w:tc>
          <w:tcPr>
            <w:tcW w:w="3550" w:type="dxa"/>
            <w:tcBorders>
              <w:top w:val="single" w:sz="6" w:space="0" w:color="auto"/>
              <w:left w:val="single" w:sz="6" w:space="0" w:color="auto"/>
              <w:bottom w:val="single" w:sz="6" w:space="0" w:color="auto"/>
              <w:right w:val="single" w:sz="6" w:space="0" w:color="auto"/>
            </w:tcBorders>
          </w:tcPr>
          <w:p w:rsidR="007E6368" w:rsidRDefault="007E6368" w:rsidP="00E218F2">
            <w:pPr>
              <w:rPr>
                <w:rFonts w:cs="Arial"/>
                <w:sz w:val="16"/>
                <w:szCs w:val="16"/>
              </w:rPr>
            </w:pPr>
            <w:r w:rsidRPr="002175E6">
              <w:rPr>
                <w:rFonts w:cs="Arial"/>
                <w:sz w:val="16"/>
                <w:szCs w:val="16"/>
              </w:rPr>
              <w:t>Chiarimenti procedurali ed adeguamenti a nuova normativa ( L.104 congedo parentale a ore ecc)</w:t>
            </w:r>
          </w:p>
        </w:tc>
      </w:tr>
      <w:tr w:rsidR="00DB670E" w:rsidRPr="00634B84" w:rsidTr="00DB670E">
        <w:trPr>
          <w:cantSplit/>
          <w:trHeight w:val="551"/>
          <w:jc w:val="center"/>
        </w:trPr>
        <w:tc>
          <w:tcPr>
            <w:tcW w:w="1022" w:type="dxa"/>
            <w:tcBorders>
              <w:top w:val="single" w:sz="6" w:space="0" w:color="auto"/>
              <w:left w:val="single" w:sz="6" w:space="0" w:color="auto"/>
              <w:bottom w:val="single" w:sz="6" w:space="0" w:color="auto"/>
              <w:right w:val="single" w:sz="6" w:space="0" w:color="auto"/>
            </w:tcBorders>
          </w:tcPr>
          <w:p w:rsidR="00DB670E" w:rsidRDefault="00936A8D" w:rsidP="00335848">
            <w:pPr>
              <w:rPr>
                <w:rFonts w:cs="Arial"/>
                <w:b/>
                <w:sz w:val="16"/>
                <w:szCs w:val="16"/>
              </w:rPr>
            </w:pPr>
            <w:r>
              <w:rPr>
                <w:rFonts w:cs="Arial"/>
                <w:b/>
                <w:sz w:val="16"/>
                <w:szCs w:val="16"/>
              </w:rPr>
              <w:t>7.0</w:t>
            </w:r>
          </w:p>
        </w:tc>
        <w:tc>
          <w:tcPr>
            <w:tcW w:w="1349" w:type="dxa"/>
            <w:tcBorders>
              <w:top w:val="single" w:sz="6" w:space="0" w:color="auto"/>
              <w:left w:val="single" w:sz="6" w:space="0" w:color="auto"/>
              <w:bottom w:val="single" w:sz="6" w:space="0" w:color="auto"/>
              <w:right w:val="single" w:sz="6" w:space="0" w:color="auto"/>
            </w:tcBorders>
          </w:tcPr>
          <w:p w:rsidR="00DB670E" w:rsidRDefault="009775A9" w:rsidP="00335848">
            <w:pPr>
              <w:rPr>
                <w:rFonts w:cs="Arial"/>
                <w:sz w:val="16"/>
                <w:szCs w:val="16"/>
              </w:rPr>
            </w:pPr>
            <w:r>
              <w:rPr>
                <w:rFonts w:cs="Arial"/>
                <w:sz w:val="16"/>
                <w:szCs w:val="16"/>
              </w:rPr>
              <w:t>31/01/2018</w:t>
            </w:r>
          </w:p>
        </w:tc>
        <w:tc>
          <w:tcPr>
            <w:tcW w:w="3140" w:type="dxa"/>
            <w:tcBorders>
              <w:top w:val="single" w:sz="6" w:space="0" w:color="auto"/>
              <w:left w:val="single" w:sz="6" w:space="0" w:color="auto"/>
              <w:bottom w:val="single" w:sz="6" w:space="0" w:color="auto"/>
              <w:right w:val="single" w:sz="6" w:space="0" w:color="auto"/>
            </w:tcBorders>
          </w:tcPr>
          <w:p w:rsidR="00DB670E" w:rsidRDefault="00DB670E" w:rsidP="00335848">
            <w:pPr>
              <w:rPr>
                <w:rFonts w:cs="Arial"/>
                <w:sz w:val="16"/>
                <w:szCs w:val="16"/>
              </w:rPr>
            </w:pPr>
            <w:r w:rsidRPr="00A83D2F">
              <w:rPr>
                <w:rFonts w:cs="Arial"/>
                <w:sz w:val="16"/>
                <w:szCs w:val="16"/>
              </w:rPr>
              <w:t>Revisione</w:t>
            </w:r>
          </w:p>
        </w:tc>
        <w:tc>
          <w:tcPr>
            <w:tcW w:w="3550" w:type="dxa"/>
            <w:tcBorders>
              <w:top w:val="single" w:sz="6" w:space="0" w:color="auto"/>
              <w:left w:val="single" w:sz="6" w:space="0" w:color="auto"/>
              <w:bottom w:val="single" w:sz="6" w:space="0" w:color="auto"/>
              <w:right w:val="single" w:sz="6" w:space="0" w:color="auto"/>
            </w:tcBorders>
          </w:tcPr>
          <w:p w:rsidR="00DB670E" w:rsidRDefault="007E6368" w:rsidP="002175E6">
            <w:pPr>
              <w:rPr>
                <w:rFonts w:cs="Arial"/>
                <w:sz w:val="16"/>
                <w:szCs w:val="16"/>
              </w:rPr>
            </w:pPr>
            <w:r>
              <w:rPr>
                <w:rFonts w:cs="Arial"/>
                <w:sz w:val="16"/>
                <w:szCs w:val="16"/>
              </w:rPr>
              <w:t>A</w:t>
            </w:r>
            <w:r w:rsidR="00DB670E" w:rsidRPr="002175E6">
              <w:rPr>
                <w:rFonts w:cs="Arial"/>
                <w:sz w:val="16"/>
                <w:szCs w:val="16"/>
              </w:rPr>
              <w:t xml:space="preserve">deguamenti a nuova normativa </w:t>
            </w:r>
            <w:r w:rsidRPr="007E6368">
              <w:rPr>
                <w:rFonts w:cs="Arial"/>
                <w:sz w:val="16"/>
                <w:szCs w:val="16"/>
              </w:rPr>
              <w:t>congedi di paternità</w:t>
            </w:r>
          </w:p>
        </w:tc>
      </w:tr>
      <w:tr w:rsidR="00B54578" w:rsidRPr="00634B84" w:rsidTr="00DB670E">
        <w:trPr>
          <w:cantSplit/>
          <w:trHeight w:val="551"/>
          <w:jc w:val="center"/>
        </w:trPr>
        <w:tc>
          <w:tcPr>
            <w:tcW w:w="1022" w:type="dxa"/>
            <w:tcBorders>
              <w:top w:val="single" w:sz="6" w:space="0" w:color="auto"/>
              <w:left w:val="single" w:sz="6" w:space="0" w:color="auto"/>
              <w:bottom w:val="single" w:sz="6" w:space="0" w:color="auto"/>
              <w:right w:val="single" w:sz="6" w:space="0" w:color="auto"/>
            </w:tcBorders>
          </w:tcPr>
          <w:p w:rsidR="00B54578" w:rsidRPr="00227315" w:rsidRDefault="006563A1" w:rsidP="00335848">
            <w:pPr>
              <w:rPr>
                <w:rFonts w:cs="Arial"/>
                <w:b/>
                <w:sz w:val="16"/>
                <w:szCs w:val="16"/>
              </w:rPr>
            </w:pPr>
            <w:r w:rsidRPr="006563A1">
              <w:rPr>
                <w:rFonts w:cs="Arial"/>
                <w:b/>
                <w:sz w:val="16"/>
                <w:szCs w:val="16"/>
              </w:rPr>
              <w:t>7.1</w:t>
            </w:r>
          </w:p>
        </w:tc>
        <w:tc>
          <w:tcPr>
            <w:tcW w:w="1349" w:type="dxa"/>
            <w:tcBorders>
              <w:top w:val="single" w:sz="6" w:space="0" w:color="auto"/>
              <w:left w:val="single" w:sz="6" w:space="0" w:color="auto"/>
              <w:bottom w:val="single" w:sz="6" w:space="0" w:color="auto"/>
              <w:right w:val="single" w:sz="6" w:space="0" w:color="auto"/>
            </w:tcBorders>
          </w:tcPr>
          <w:p w:rsidR="00B54578" w:rsidRPr="00227315" w:rsidRDefault="006563A1" w:rsidP="00335848">
            <w:pPr>
              <w:rPr>
                <w:rFonts w:cs="Arial"/>
                <w:sz w:val="16"/>
                <w:szCs w:val="16"/>
              </w:rPr>
            </w:pPr>
            <w:r w:rsidRPr="006563A1">
              <w:rPr>
                <w:rFonts w:cs="Arial"/>
                <w:sz w:val="16"/>
                <w:szCs w:val="16"/>
              </w:rPr>
              <w:t>28/02/2018</w:t>
            </w:r>
          </w:p>
        </w:tc>
        <w:tc>
          <w:tcPr>
            <w:tcW w:w="3140" w:type="dxa"/>
            <w:tcBorders>
              <w:top w:val="single" w:sz="6" w:space="0" w:color="auto"/>
              <w:left w:val="single" w:sz="6" w:space="0" w:color="auto"/>
              <w:bottom w:val="single" w:sz="6" w:space="0" w:color="auto"/>
              <w:right w:val="single" w:sz="6" w:space="0" w:color="auto"/>
            </w:tcBorders>
          </w:tcPr>
          <w:p w:rsidR="00B54578" w:rsidRPr="00227315" w:rsidRDefault="006563A1" w:rsidP="00335848">
            <w:pPr>
              <w:rPr>
                <w:rFonts w:cs="Arial"/>
                <w:sz w:val="16"/>
                <w:szCs w:val="16"/>
              </w:rPr>
            </w:pPr>
            <w:r w:rsidRPr="006563A1">
              <w:rPr>
                <w:rFonts w:cs="Arial"/>
                <w:sz w:val="16"/>
                <w:szCs w:val="16"/>
              </w:rPr>
              <w:t>Revisione</w:t>
            </w:r>
          </w:p>
        </w:tc>
        <w:tc>
          <w:tcPr>
            <w:tcW w:w="3550" w:type="dxa"/>
            <w:tcBorders>
              <w:top w:val="single" w:sz="6" w:space="0" w:color="auto"/>
              <w:left w:val="single" w:sz="6" w:space="0" w:color="auto"/>
              <w:bottom w:val="single" w:sz="6" w:space="0" w:color="auto"/>
              <w:right w:val="single" w:sz="6" w:space="0" w:color="auto"/>
            </w:tcBorders>
          </w:tcPr>
          <w:p w:rsidR="00B54578" w:rsidRDefault="006563A1" w:rsidP="00B54578">
            <w:pPr>
              <w:rPr>
                <w:rFonts w:cs="Arial"/>
                <w:sz w:val="16"/>
                <w:szCs w:val="16"/>
              </w:rPr>
            </w:pPr>
            <w:r w:rsidRPr="006563A1">
              <w:rPr>
                <w:rFonts w:cs="Arial"/>
                <w:sz w:val="16"/>
                <w:szCs w:val="16"/>
              </w:rPr>
              <w:t>Inserito indirizzo di contatto del medico competente in caso di assenze per maternità</w:t>
            </w:r>
          </w:p>
        </w:tc>
      </w:tr>
    </w:tbl>
    <w:p w:rsidR="00E16FF2" w:rsidRDefault="00E16FF2" w:rsidP="00DB36EF">
      <w:pPr>
        <w:pStyle w:val="Titolo1"/>
        <w:numPr>
          <w:ilvl w:val="0"/>
          <w:numId w:val="0"/>
        </w:numPr>
      </w:pPr>
      <w:r>
        <w:br w:type="page"/>
      </w:r>
      <w:bookmarkStart w:id="7" w:name="_Toc505177558"/>
      <w:r>
        <w:lastRenderedPageBreak/>
        <w:t>Campo di applicazione</w:t>
      </w:r>
      <w:bookmarkEnd w:id="7"/>
    </w:p>
    <w:p w:rsidR="00E16FF2" w:rsidRDefault="00E16FF2"/>
    <w:p w:rsidR="003043C7" w:rsidRDefault="003043C7" w:rsidP="003043C7">
      <w:r>
        <w:t xml:space="preserve">L’elenco delle Aziende cui  si applica la presente procedura è riportato in </w:t>
      </w:r>
      <w:r w:rsidRPr="009629F4">
        <w:rPr>
          <w:b/>
        </w:rPr>
        <w:t>TB00_0_Procedure_Aziende</w:t>
      </w:r>
      <w:r>
        <w:t>.</w:t>
      </w:r>
    </w:p>
    <w:p w:rsidR="00E16FF2" w:rsidRDefault="00E16FF2" w:rsidP="00260340"/>
    <w:p w:rsidR="00E16FF2" w:rsidRDefault="00E16FF2" w:rsidP="00260340"/>
    <w:p w:rsidR="00E16FF2" w:rsidRPr="001A477C" w:rsidRDefault="008356DC" w:rsidP="00260340">
      <w:pPr>
        <w:pBdr>
          <w:top w:val="single" w:sz="4" w:space="1" w:color="auto"/>
          <w:left w:val="single" w:sz="4" w:space="30" w:color="auto"/>
          <w:bottom w:val="single" w:sz="4" w:space="1" w:color="auto"/>
          <w:right w:val="single" w:sz="4" w:space="4" w:color="auto"/>
        </w:pBdr>
        <w:tabs>
          <w:tab w:val="clear" w:pos="0"/>
          <w:tab w:val="left" w:pos="567"/>
        </w:tabs>
        <w:ind w:left="567"/>
        <w:rPr>
          <w:b/>
          <w:sz w:val="18"/>
          <w:szCs w:val="18"/>
        </w:rPr>
      </w:pPr>
      <w:r w:rsidRPr="00913C8E">
        <w:rPr>
          <w:noProof/>
        </w:rPr>
        <w:drawing>
          <wp:anchor distT="0" distB="0" distL="114300" distR="114300" simplePos="0" relativeHeight="251657728" behindDoc="0" locked="0" layoutInCell="1" allowOverlap="1">
            <wp:simplePos x="0" y="0"/>
            <wp:positionH relativeFrom="column">
              <wp:posOffset>31750</wp:posOffset>
            </wp:positionH>
            <wp:positionV relativeFrom="paragraph">
              <wp:posOffset>54610</wp:posOffset>
            </wp:positionV>
            <wp:extent cx="183515" cy="375920"/>
            <wp:effectExtent l="19050" t="0" r="6985" b="0"/>
            <wp:wrapNone/>
            <wp:docPr id="7"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4"/>
                    <pic:cNvPicPr>
                      <a:picLocks noChangeAspect="1" noChangeArrowheads="1"/>
                    </pic:cNvPicPr>
                  </pic:nvPicPr>
                  <pic:blipFill>
                    <a:blip r:embed="rId7" cstate="print"/>
                    <a:srcRect/>
                    <a:stretch>
                      <a:fillRect/>
                    </a:stretch>
                  </pic:blipFill>
                  <pic:spPr bwMode="auto">
                    <a:xfrm>
                      <a:off x="0" y="0"/>
                      <a:ext cx="183515" cy="375920"/>
                    </a:xfrm>
                    <a:prstGeom prst="rect">
                      <a:avLst/>
                    </a:prstGeom>
                    <a:noFill/>
                    <a:ln w="9525">
                      <a:noFill/>
                      <a:miter lim="800000"/>
                      <a:headEnd/>
                      <a:tailEnd/>
                    </a:ln>
                  </pic:spPr>
                </pic:pic>
              </a:graphicData>
            </a:graphic>
          </wp:anchor>
        </w:drawing>
      </w:r>
      <w:r w:rsidR="00E16FF2" w:rsidRPr="00913C8E">
        <w:rPr>
          <w:b/>
        </w:rPr>
        <w:t>Nota importante</w:t>
      </w:r>
      <w:r w:rsidR="00E16FF2" w:rsidRPr="00913C8E">
        <w:t>:</w:t>
      </w:r>
      <w:r w:rsidR="00A00536" w:rsidRPr="00913C8E">
        <w:t xml:space="preserve">I dipendenti dell’ Azienda </w:t>
      </w:r>
      <w:r w:rsidR="00A83D2F">
        <w:t>Municipia</w:t>
      </w:r>
      <w:r w:rsidR="00A00536" w:rsidRPr="00913C8E">
        <w:t xml:space="preserve">, </w:t>
      </w:r>
      <w:r w:rsidR="00E16FF2" w:rsidRPr="00913C8E">
        <w:t xml:space="preserve"> in caso di assenza per malattia documentata da </w:t>
      </w:r>
      <w:r w:rsidR="00E16FF2" w:rsidRPr="00913C8E">
        <w:rPr>
          <w:b/>
        </w:rPr>
        <w:t>certificato “bianco”</w:t>
      </w:r>
      <w:r w:rsidR="00E16FF2" w:rsidRPr="00913C8E">
        <w:t xml:space="preserve">   devono </w:t>
      </w:r>
      <w:r w:rsidR="00E16FF2" w:rsidRPr="00913C8E">
        <w:rPr>
          <w:b/>
        </w:rPr>
        <w:t>obbligatoriamente  inviare tale certificato all’INPS</w:t>
      </w:r>
      <w:r w:rsidR="00E16FF2" w:rsidRPr="00913C8E">
        <w:t xml:space="preserve"> pena la mancata erogazione della corrispondente retribuzione (indennità di malattia).</w:t>
      </w:r>
    </w:p>
    <w:p w:rsidR="00E16FF2" w:rsidRDefault="00E16FF2" w:rsidP="00260340"/>
    <w:p w:rsidR="00E16FF2" w:rsidRDefault="00E16FF2" w:rsidP="00260340"/>
    <w:p w:rsidR="00E16FF2" w:rsidRDefault="00E16FF2"/>
    <w:p w:rsidR="00E16FF2" w:rsidRDefault="00E16FF2" w:rsidP="00DB36EF">
      <w:pPr>
        <w:pStyle w:val="Titolo1"/>
        <w:numPr>
          <w:ilvl w:val="0"/>
          <w:numId w:val="0"/>
        </w:numPr>
      </w:pPr>
      <w:bookmarkStart w:id="8" w:name="_Toc505177559"/>
      <w:r>
        <w:t>scopo</w:t>
      </w:r>
      <w:bookmarkEnd w:id="8"/>
    </w:p>
    <w:p w:rsidR="00E16FF2" w:rsidRDefault="00E16FF2"/>
    <w:p w:rsidR="00E16FF2" w:rsidRPr="00BA3A11" w:rsidRDefault="00E16FF2" w:rsidP="007853F7">
      <w:r w:rsidRPr="00BA3A11">
        <w:t>Stabilire una procedura che definisca in maniera univoca le autorizzazioni ed i giustificativi necessari per assentarsi dal lavoro, secondo criteri di omogeneità nell’ambito aziendale e nel rispetto di quanto p</w:t>
      </w:r>
      <w:r>
        <w:t>revisto dalla normativa vigente con particolare riferimento al  C.C.N.L. di riferimento per ciascuna delle Aziende interessate.</w:t>
      </w:r>
    </w:p>
    <w:p w:rsidR="00E16FF2" w:rsidRDefault="00E16FF2"/>
    <w:p w:rsidR="00E16FF2" w:rsidRDefault="00E16FF2" w:rsidP="00E47B46"/>
    <w:p w:rsidR="00E16FF2" w:rsidRDefault="008356DC" w:rsidP="00E47B46">
      <w:pPr>
        <w:pBdr>
          <w:top w:val="single" w:sz="4" w:space="1" w:color="auto"/>
          <w:left w:val="single" w:sz="4" w:space="30" w:color="auto"/>
          <w:bottom w:val="single" w:sz="4" w:space="1" w:color="auto"/>
          <w:right w:val="single" w:sz="4" w:space="4" w:color="auto"/>
        </w:pBdr>
        <w:tabs>
          <w:tab w:val="clear" w:pos="0"/>
          <w:tab w:val="left" w:pos="567"/>
        </w:tabs>
        <w:ind w:left="567"/>
      </w:pPr>
      <w:r>
        <w:rPr>
          <w:noProof/>
        </w:rPr>
        <w:drawing>
          <wp:anchor distT="0" distB="0" distL="114300" distR="114300" simplePos="0" relativeHeight="251656704" behindDoc="0" locked="0" layoutInCell="1" allowOverlap="1">
            <wp:simplePos x="0" y="0"/>
            <wp:positionH relativeFrom="column">
              <wp:posOffset>31750</wp:posOffset>
            </wp:positionH>
            <wp:positionV relativeFrom="paragraph">
              <wp:posOffset>54610</wp:posOffset>
            </wp:positionV>
            <wp:extent cx="183515" cy="375920"/>
            <wp:effectExtent l="19050" t="0" r="6985" b="0"/>
            <wp:wrapNone/>
            <wp:docPr id="4" name="Immagin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7" cstate="print"/>
                    <a:srcRect/>
                    <a:stretch>
                      <a:fillRect/>
                    </a:stretch>
                  </pic:blipFill>
                  <pic:spPr bwMode="auto">
                    <a:xfrm>
                      <a:off x="0" y="0"/>
                      <a:ext cx="183515" cy="375920"/>
                    </a:xfrm>
                    <a:prstGeom prst="rect">
                      <a:avLst/>
                    </a:prstGeom>
                    <a:noFill/>
                    <a:ln w="9525">
                      <a:noFill/>
                      <a:miter lim="800000"/>
                      <a:headEnd/>
                      <a:tailEnd/>
                    </a:ln>
                  </pic:spPr>
                </pic:pic>
              </a:graphicData>
            </a:graphic>
          </wp:anchor>
        </w:drawing>
      </w:r>
      <w:r w:rsidR="00E16FF2" w:rsidRPr="002E03EB">
        <w:rPr>
          <w:b/>
        </w:rPr>
        <w:t>Nota importante</w:t>
      </w:r>
      <w:r w:rsidR="00E16FF2" w:rsidRPr="00056491">
        <w:t xml:space="preserve">: </w:t>
      </w:r>
      <w:r w:rsidR="00E16FF2">
        <w:t xml:space="preserve"> </w:t>
      </w:r>
    </w:p>
    <w:p w:rsidR="00E16FF2" w:rsidRPr="001A477C" w:rsidRDefault="00E16FF2" w:rsidP="00E47B46">
      <w:pPr>
        <w:pBdr>
          <w:top w:val="single" w:sz="4" w:space="1" w:color="auto"/>
          <w:left w:val="single" w:sz="4" w:space="30" w:color="auto"/>
          <w:bottom w:val="single" w:sz="4" w:space="1" w:color="auto"/>
          <w:right w:val="single" w:sz="4" w:space="4" w:color="auto"/>
        </w:pBdr>
        <w:tabs>
          <w:tab w:val="clear" w:pos="0"/>
          <w:tab w:val="left" w:pos="567"/>
        </w:tabs>
        <w:ind w:left="567"/>
        <w:rPr>
          <w:b/>
          <w:sz w:val="18"/>
          <w:szCs w:val="18"/>
        </w:rPr>
      </w:pPr>
      <w:r>
        <w:t>L’inadempimento di uno degli obblighi specificati nella presente procedura, comporterà l’attivazione a carico del dipendente di una procedura disciplinare nonché l’eventuale applicazione delle relative sanzioni così come previsto dal C.C.N.L. di riferimento</w:t>
      </w:r>
    </w:p>
    <w:p w:rsidR="00E16FF2" w:rsidRDefault="00E16FF2" w:rsidP="00D23A02">
      <w:r>
        <w:br w:type="page"/>
      </w:r>
    </w:p>
    <w:p w:rsidR="00E16FF2" w:rsidRDefault="00E16FF2" w:rsidP="00A109CD">
      <w:pPr>
        <w:pStyle w:val="Titolo1"/>
        <w:numPr>
          <w:ilvl w:val="0"/>
          <w:numId w:val="0"/>
        </w:numPr>
        <w:ind w:left="-284"/>
      </w:pPr>
      <w:bookmarkStart w:id="9" w:name="_Toc505177560"/>
      <w:r>
        <w:lastRenderedPageBreak/>
        <w:t>Premessa</w:t>
      </w:r>
      <w:bookmarkEnd w:id="9"/>
    </w:p>
    <w:p w:rsidR="00E16FF2" w:rsidRDefault="00E16FF2" w:rsidP="00A109CD">
      <w:r>
        <w:t xml:space="preserve">Per quanto riguarda le tipologie di assenze fruibili e le relative condizioni di fruibilità si fa riferimento a quanto previsto dalla versione corrente del C.C.N.L </w:t>
      </w:r>
      <w:r w:rsidR="00A00536">
        <w:t xml:space="preserve">di riferimento </w:t>
      </w:r>
      <w:r>
        <w:t>una cui copia è disponibile sulla intranet aziendale.</w:t>
      </w:r>
    </w:p>
    <w:p w:rsidR="00E16FF2" w:rsidRPr="00A109CD" w:rsidRDefault="00E16FF2" w:rsidP="00A109CD">
      <w:r>
        <w:t>Nel presente documento sono esplicitate solo ed esclusivamente le deroghe di tipo migliorativo attuate dall’Azienda rispetto a quanto previsto dal contratto di riferimento.</w:t>
      </w:r>
    </w:p>
    <w:p w:rsidR="00E16FF2" w:rsidRDefault="00E16FF2" w:rsidP="00DB36EF">
      <w:pPr>
        <w:pStyle w:val="Titolo1"/>
      </w:pPr>
      <w:bookmarkStart w:id="10" w:name="_Toc505177561"/>
      <w:r>
        <w:t>generalità</w:t>
      </w:r>
      <w:bookmarkEnd w:id="10"/>
    </w:p>
    <w:p w:rsidR="00E16FF2" w:rsidRPr="007D1E62" w:rsidRDefault="00E16FF2" w:rsidP="00DB36EF">
      <w:r>
        <w:t>La procedura “</w:t>
      </w:r>
      <w:r>
        <w:rPr>
          <w:b/>
          <w:bCs/>
        </w:rPr>
        <w:t>Normativa Analisi Attività Trasferte</w:t>
      </w:r>
      <w:r>
        <w:rPr>
          <w:bCs/>
        </w:rPr>
        <w:t xml:space="preserve">” specifica </w:t>
      </w:r>
      <w:r>
        <w:t xml:space="preserve">prevede che per ciascuna giornata (o parte di giornata) di assenza dal lavoro il dipendente </w:t>
      </w:r>
      <w:r w:rsidRPr="007D1E62">
        <w:t xml:space="preserve">riporti nella corrispondente riga del rapportino di attività (RAS), sul campo “tipo attività”, il corrispondente codice di assenza. </w:t>
      </w:r>
    </w:p>
    <w:p w:rsidR="00E16FF2" w:rsidRDefault="00E16FF2" w:rsidP="00DB36EF">
      <w:pPr>
        <w:rPr>
          <w:b/>
          <w:bCs/>
        </w:rPr>
      </w:pPr>
      <w:r w:rsidRPr="007D1E62">
        <w:t>Ciascuna causale di assenza è codificata con un numero a due cifre</w:t>
      </w:r>
      <w:r>
        <w:t>;l</w:t>
      </w:r>
      <w:r w:rsidRPr="007D1E62">
        <w:t xml:space="preserve">e causali previste di assenza dal lavoro sono riportate nella tabella  </w:t>
      </w:r>
      <w:r w:rsidRPr="007D1E62">
        <w:rPr>
          <w:b/>
          <w:bCs/>
          <w:sz w:val="18"/>
          <w:szCs w:val="18"/>
        </w:rPr>
        <w:t>Codici Giustificativi Assenze</w:t>
      </w:r>
      <w:r w:rsidRPr="007D1E62">
        <w:rPr>
          <w:b/>
          <w:bCs/>
        </w:rPr>
        <w:t>.</w:t>
      </w:r>
    </w:p>
    <w:p w:rsidR="00E16FF2" w:rsidRDefault="00E16FF2" w:rsidP="00DB36EF">
      <w:r>
        <w:t>Alcune tipologie di assenza (ferie e determinati permessi) devono essere preventivamente richieste dall’interessato e autorizzate dall’Azienda secondo i tempi e le modalità specificate nella presente procedura.</w:t>
      </w:r>
    </w:p>
    <w:p w:rsidR="00E16FF2" w:rsidRDefault="00E16FF2" w:rsidP="00DB36EF">
      <w:r>
        <w:t>Per motivi organizzativi, al fine di minimizzare l’impatto dell’assenza sulle attività aziendali, il dipendente deve farsi parte diligente informando l’Azienda con il massimo anticipo possibile per le assenze pianificabili e segnalando tempestivamente quelle impreviste.</w:t>
      </w:r>
    </w:p>
    <w:p w:rsidR="00E16FF2" w:rsidRDefault="00E16FF2" w:rsidP="00DB36EF">
      <w:r>
        <w:br w:type="page"/>
      </w:r>
    </w:p>
    <w:p w:rsidR="00E16FF2" w:rsidRDefault="00E16FF2" w:rsidP="0023083E">
      <w:pPr>
        <w:pStyle w:val="Titolo1"/>
      </w:pPr>
      <w:bookmarkStart w:id="11" w:name="_Toc505177562"/>
      <w:r>
        <w:lastRenderedPageBreak/>
        <w:t>Gestione Richiesta Assenza</w:t>
      </w:r>
      <w:bookmarkEnd w:id="11"/>
    </w:p>
    <w:p w:rsidR="00E16FF2" w:rsidRDefault="00E16FF2" w:rsidP="00CC030F">
      <w:r w:rsidRPr="008728FD">
        <w:t>Qualsiasi assenza dal lavoro deve essere comunicata all’Azienda con l’anticipo specificato, nel prosieguo del presente documento, per ciascuna tipologia.</w:t>
      </w:r>
    </w:p>
    <w:p w:rsidR="00E16FF2" w:rsidRPr="008728FD" w:rsidRDefault="00E16FF2" w:rsidP="00CC030F"/>
    <w:p w:rsidR="00E16FF2" w:rsidRPr="008728FD" w:rsidRDefault="00E16FF2" w:rsidP="00CC030F">
      <w:pPr>
        <w:rPr>
          <w:b/>
        </w:rPr>
      </w:pPr>
      <w:r w:rsidRPr="008728FD">
        <w:rPr>
          <w:b/>
        </w:rPr>
        <w:t>Si fa presente che l’inoltro della richiesta, utilizzando uno qualsiasi degli strumenti messi a disposizione, non costituisce autorizzazione alla stessa</w:t>
      </w:r>
      <w:r w:rsidRPr="008728FD">
        <w:t xml:space="preserve"> </w:t>
      </w:r>
      <w:r w:rsidRPr="008728FD">
        <w:rPr>
          <w:b/>
        </w:rPr>
        <w:t xml:space="preserve">in quanto è ad esclusiva discrezione del Responsabile diretto del dipendente autorizzare o meno l’assenza dal lavoro per le motivazioni indicate. </w:t>
      </w:r>
    </w:p>
    <w:p w:rsidR="00E16FF2" w:rsidRDefault="00E16FF2" w:rsidP="00CC030F">
      <w:pPr>
        <w:rPr>
          <w:b/>
        </w:rPr>
      </w:pPr>
      <w:r w:rsidRPr="008728FD">
        <w:rPr>
          <w:b/>
        </w:rPr>
        <w:t>Detta autorizzazione, una volta rilasciata, è notificata al dipendente automaticamente dai sistemi.</w:t>
      </w:r>
    </w:p>
    <w:p w:rsidR="00E16FF2" w:rsidRDefault="00E16FF2" w:rsidP="009B43AE">
      <w:pPr>
        <w:pStyle w:val="Titolo2"/>
      </w:pPr>
      <w:bookmarkStart w:id="12" w:name="_Toc505177563"/>
      <w:r>
        <w:t>Comunicazione  Preventiva pianificata</w:t>
      </w:r>
      <w:bookmarkEnd w:id="12"/>
    </w:p>
    <w:p w:rsidR="00E16FF2" w:rsidRDefault="00E16FF2" w:rsidP="0023083E">
      <w:r>
        <w:t xml:space="preserve">Ogni qualvolta un dipendente abbia la necessità di assentarsi dal lavoro, in modo pianificato,  </w:t>
      </w:r>
      <w:r w:rsidRPr="00865FD2">
        <w:rPr>
          <w:b/>
        </w:rPr>
        <w:t xml:space="preserve">deve farne opportuna richiesta </w:t>
      </w:r>
      <w:r w:rsidRPr="00842914">
        <w:rPr>
          <w:b/>
        </w:rPr>
        <w:t>preventiva</w:t>
      </w:r>
      <w:r>
        <w:t xml:space="preserve"> utilizzando l’apposita funzionalità disponibile su </w:t>
      </w:r>
      <w:smartTag w:uri="urn:schemas-microsoft-com:office:smarttags" w:element="PersonName">
        <w:r>
          <w:t>SII</w:t>
        </w:r>
      </w:smartTag>
      <w:r>
        <w:t>WEB per le causali gestite dal sistema oppure mediante apposita comunicazione alla struttura aziendale preposta secondo le regole definite nel prosieguo del presente documento per singola tipologia di assenza.</w:t>
      </w:r>
    </w:p>
    <w:p w:rsidR="00E16FF2" w:rsidRDefault="00E16FF2" w:rsidP="00BF1393">
      <w:pPr>
        <w:tabs>
          <w:tab w:val="clear" w:pos="0"/>
          <w:tab w:val="clear" w:pos="1080"/>
          <w:tab w:val="clear" w:pos="1680"/>
        </w:tabs>
      </w:pPr>
      <w:r>
        <w:t>Inserita la comunicazione/richiesta il sistema provvede in automatico alla attivazione del flusso di approvazione secondo quanto specificato per singola tipologia nel prosieguo del presente documento.</w:t>
      </w:r>
    </w:p>
    <w:p w:rsidR="00E16FF2" w:rsidRDefault="00E16FF2" w:rsidP="0023083E">
      <w:r>
        <w:t>Le assenze che abbiano superato l’iter di approvazione saranno automaticamente verificate con quanto riportato dal dipendente al momento della compilazione del RAS del mese di riferimento.</w:t>
      </w:r>
    </w:p>
    <w:p w:rsidR="00E16FF2" w:rsidRDefault="00E16FF2" w:rsidP="009B43AE">
      <w:pPr>
        <w:pStyle w:val="Titolo2"/>
      </w:pPr>
      <w:bookmarkStart w:id="13" w:name="_Toc505177564"/>
      <w:bookmarkStart w:id="14" w:name="_Toc207677702"/>
      <w:r>
        <w:t>Comunicazione  Preventiva non pianificata</w:t>
      </w:r>
      <w:bookmarkEnd w:id="13"/>
    </w:p>
    <w:p w:rsidR="00E16FF2" w:rsidRDefault="00E16FF2" w:rsidP="00C6634F">
      <w:r>
        <w:t xml:space="preserve">Ogni qualvolta il dipendente, per </w:t>
      </w:r>
      <w:r w:rsidRPr="0069458E">
        <w:rPr>
          <w:b/>
        </w:rPr>
        <w:t>motivi imprevisti e non pianificati</w:t>
      </w:r>
      <w:r>
        <w:t>, abbia la necessità di assentarsi dal lavoro per una delle seguenti causali:</w:t>
      </w:r>
    </w:p>
    <w:p w:rsidR="00EF63C2" w:rsidRDefault="00E16FF2" w:rsidP="00E72CF0">
      <w:pPr>
        <w:numPr>
          <w:ilvl w:val="1"/>
          <w:numId w:val="6"/>
        </w:numPr>
        <w:tabs>
          <w:tab w:val="clear" w:pos="0"/>
          <w:tab w:val="clear" w:pos="1080"/>
          <w:tab w:val="clear" w:pos="1590"/>
          <w:tab w:val="clear" w:pos="1680"/>
          <w:tab w:val="num" w:pos="284"/>
        </w:tabs>
        <w:ind w:left="284" w:hanging="284"/>
      </w:pPr>
      <w:r w:rsidRPr="00EF63C2">
        <w:t>Malattia</w:t>
      </w:r>
      <w:r w:rsidR="00333726" w:rsidRPr="00EF63C2">
        <w:t xml:space="preserve"> </w:t>
      </w:r>
    </w:p>
    <w:p w:rsidR="00E16FF2" w:rsidRPr="00EF63C2" w:rsidRDefault="00E16FF2" w:rsidP="00E72CF0">
      <w:pPr>
        <w:numPr>
          <w:ilvl w:val="1"/>
          <w:numId w:val="6"/>
        </w:numPr>
        <w:tabs>
          <w:tab w:val="clear" w:pos="0"/>
          <w:tab w:val="clear" w:pos="1080"/>
          <w:tab w:val="clear" w:pos="1590"/>
          <w:tab w:val="clear" w:pos="1680"/>
          <w:tab w:val="num" w:pos="284"/>
        </w:tabs>
        <w:ind w:left="284" w:hanging="284"/>
      </w:pPr>
      <w:r w:rsidRPr="00EF63C2">
        <w:t>Infortunio</w:t>
      </w:r>
      <w:r w:rsidR="00333726" w:rsidRPr="00EF63C2">
        <w:t xml:space="preserve"> </w:t>
      </w:r>
    </w:p>
    <w:p w:rsidR="00E16FF2" w:rsidRDefault="00E16FF2" w:rsidP="00E72CF0">
      <w:pPr>
        <w:numPr>
          <w:ilvl w:val="1"/>
          <w:numId w:val="6"/>
        </w:numPr>
        <w:tabs>
          <w:tab w:val="clear" w:pos="0"/>
          <w:tab w:val="clear" w:pos="1080"/>
          <w:tab w:val="clear" w:pos="1590"/>
          <w:tab w:val="clear" w:pos="1680"/>
          <w:tab w:val="num" w:pos="284"/>
        </w:tabs>
        <w:ind w:left="284" w:hanging="284"/>
      </w:pPr>
      <w:r>
        <w:t>Ferie</w:t>
      </w:r>
    </w:p>
    <w:p w:rsidR="00E16FF2" w:rsidRDefault="00E16FF2" w:rsidP="00E72CF0">
      <w:pPr>
        <w:numPr>
          <w:ilvl w:val="1"/>
          <w:numId w:val="6"/>
        </w:numPr>
        <w:tabs>
          <w:tab w:val="clear" w:pos="0"/>
          <w:tab w:val="clear" w:pos="1080"/>
          <w:tab w:val="clear" w:pos="1590"/>
          <w:tab w:val="clear" w:pos="1680"/>
          <w:tab w:val="num" w:pos="284"/>
        </w:tabs>
        <w:ind w:left="284" w:hanging="284"/>
      </w:pPr>
      <w:r>
        <w:t>Permessi PAR</w:t>
      </w:r>
    </w:p>
    <w:p w:rsidR="00E16FF2" w:rsidRDefault="00E16FF2" w:rsidP="00E72CF0">
      <w:pPr>
        <w:numPr>
          <w:ilvl w:val="1"/>
          <w:numId w:val="6"/>
        </w:numPr>
        <w:tabs>
          <w:tab w:val="clear" w:pos="0"/>
          <w:tab w:val="clear" w:pos="1080"/>
          <w:tab w:val="clear" w:pos="1590"/>
          <w:tab w:val="clear" w:pos="1680"/>
          <w:tab w:val="num" w:pos="284"/>
        </w:tabs>
        <w:ind w:left="284" w:hanging="284"/>
      </w:pPr>
      <w:r>
        <w:t>Permessi retribuiti per legge 53</w:t>
      </w:r>
    </w:p>
    <w:p w:rsidR="00E16FF2" w:rsidRDefault="00E16FF2" w:rsidP="00E72CF0">
      <w:pPr>
        <w:numPr>
          <w:ilvl w:val="1"/>
          <w:numId w:val="6"/>
        </w:numPr>
        <w:tabs>
          <w:tab w:val="clear" w:pos="0"/>
          <w:tab w:val="clear" w:pos="1080"/>
          <w:tab w:val="clear" w:pos="1590"/>
          <w:tab w:val="clear" w:pos="1680"/>
          <w:tab w:val="num" w:pos="284"/>
        </w:tabs>
        <w:ind w:left="284" w:hanging="284"/>
      </w:pPr>
      <w:r>
        <w:t>Permessi retribuiti per legge 104</w:t>
      </w:r>
    </w:p>
    <w:p w:rsidR="00E16FF2" w:rsidRDefault="00E16FF2" w:rsidP="00E72CF0">
      <w:pPr>
        <w:numPr>
          <w:ilvl w:val="1"/>
          <w:numId w:val="6"/>
        </w:numPr>
        <w:tabs>
          <w:tab w:val="clear" w:pos="0"/>
          <w:tab w:val="clear" w:pos="1080"/>
          <w:tab w:val="clear" w:pos="1590"/>
          <w:tab w:val="clear" w:pos="1680"/>
          <w:tab w:val="num" w:pos="284"/>
        </w:tabs>
        <w:ind w:left="284" w:hanging="284"/>
      </w:pPr>
      <w:r>
        <w:t>Permessi retribuiti per nascita figli</w:t>
      </w:r>
    </w:p>
    <w:p w:rsidR="00E16FF2" w:rsidRDefault="00E16FF2" w:rsidP="00F75F3D">
      <w:pPr>
        <w:tabs>
          <w:tab w:val="clear" w:pos="0"/>
          <w:tab w:val="clear" w:pos="1080"/>
          <w:tab w:val="clear" w:pos="1680"/>
        </w:tabs>
      </w:pPr>
    </w:p>
    <w:p w:rsidR="00E16FF2" w:rsidRDefault="00EF63C2" w:rsidP="00E72CF0">
      <w:r>
        <w:rPr>
          <w:b/>
        </w:rPr>
        <w:t xml:space="preserve">deve, entro il primo </w:t>
      </w:r>
      <w:r w:rsidR="00E16FF2" w:rsidRPr="00E72CF0">
        <w:rPr>
          <w:b/>
        </w:rPr>
        <w:t xml:space="preserve"> </w:t>
      </w:r>
      <w:r>
        <w:rPr>
          <w:b/>
        </w:rPr>
        <w:t>giorno</w:t>
      </w:r>
      <w:r w:rsidR="00E16FF2" w:rsidRPr="00E72CF0">
        <w:rPr>
          <w:b/>
        </w:rPr>
        <w:t xml:space="preserve"> di assenza, darne tempestiva comunicazione all’Azienda</w:t>
      </w:r>
      <w:r w:rsidR="00E16FF2">
        <w:t xml:space="preserve"> utilizzando una delle seguenti possibilità:</w:t>
      </w:r>
    </w:p>
    <w:p w:rsidR="00E16FF2" w:rsidRDefault="00E16FF2" w:rsidP="00E72CF0">
      <w:pPr>
        <w:numPr>
          <w:ilvl w:val="1"/>
          <w:numId w:val="6"/>
        </w:numPr>
        <w:tabs>
          <w:tab w:val="clear" w:pos="0"/>
          <w:tab w:val="clear" w:pos="1590"/>
          <w:tab w:val="clear" w:pos="1680"/>
          <w:tab w:val="num" w:pos="284"/>
        </w:tabs>
        <w:ind w:left="284" w:hanging="284"/>
      </w:pPr>
      <w:r>
        <w:t xml:space="preserve">utilizzando l’apposita funzionalità disponibile su </w:t>
      </w:r>
      <w:smartTag w:uri="urn:schemas-microsoft-com:office:smarttags" w:element="PersonName">
        <w:r>
          <w:t>SII</w:t>
        </w:r>
      </w:smartTag>
      <w:r>
        <w:t>WEB</w:t>
      </w:r>
    </w:p>
    <w:p w:rsidR="00E16FF2" w:rsidRDefault="00E16FF2" w:rsidP="00876FB7">
      <w:pPr>
        <w:numPr>
          <w:ilvl w:val="1"/>
          <w:numId w:val="6"/>
        </w:numPr>
        <w:tabs>
          <w:tab w:val="clear" w:pos="0"/>
          <w:tab w:val="clear" w:pos="1590"/>
          <w:tab w:val="clear" w:pos="1680"/>
          <w:tab w:val="num" w:pos="284"/>
        </w:tabs>
        <w:ind w:left="284" w:hanging="284"/>
      </w:pPr>
      <w:r>
        <w:t xml:space="preserve">utilizzando il sistema telefonico  SARA chiamando il numero verde </w:t>
      </w:r>
      <w:r w:rsidRPr="00A77605">
        <w:rPr>
          <w:rFonts w:cs="Arial"/>
          <w:b/>
          <w:szCs w:val="20"/>
        </w:rPr>
        <w:t>800.37.13.00</w:t>
      </w:r>
      <w:r w:rsidRPr="00A77605">
        <w:rPr>
          <w:rFonts w:cs="Arial"/>
          <w:b/>
        </w:rPr>
        <w:t xml:space="preserve"> </w:t>
      </w:r>
      <w:r>
        <w:t xml:space="preserve">. In caso di utilizzo di tale sistema occorre inserire le informazioni via via richieste e confermale al termine della comunicazione. </w:t>
      </w:r>
    </w:p>
    <w:p w:rsidR="00E16FF2" w:rsidRPr="002175E6" w:rsidRDefault="00E16FF2" w:rsidP="00216D72">
      <w:pPr>
        <w:tabs>
          <w:tab w:val="clear" w:pos="0"/>
          <w:tab w:val="clear" w:pos="1680"/>
        </w:tabs>
        <w:ind w:left="284"/>
      </w:pPr>
      <w:r w:rsidRPr="002175E6">
        <w:t xml:space="preserve">In caso non fossero disponibili alcune delle informazioni, in ogni momento è possibile richiedere il trasferimento della chiamata ad un operatore con il quale completare l’operazione di comunicazione dell’assenza. </w:t>
      </w:r>
    </w:p>
    <w:p w:rsidR="000F4F90" w:rsidRPr="002175E6" w:rsidRDefault="00EF46F2" w:rsidP="000F4F90">
      <w:pPr>
        <w:tabs>
          <w:tab w:val="clear" w:pos="0"/>
          <w:tab w:val="clear" w:pos="1680"/>
        </w:tabs>
        <w:ind w:left="284"/>
        <w:rPr>
          <w:b/>
        </w:rPr>
      </w:pPr>
      <w:r w:rsidRPr="002175E6">
        <w:rPr>
          <w:b/>
        </w:rPr>
        <w:t>S</w:t>
      </w:r>
      <w:r w:rsidR="000F4F90" w:rsidRPr="002175E6">
        <w:rPr>
          <w:b/>
        </w:rPr>
        <w:t>i evidenzia che per tutte le causali</w:t>
      </w:r>
      <w:r w:rsidR="00B23045" w:rsidRPr="002175E6">
        <w:rPr>
          <w:b/>
        </w:rPr>
        <w:t xml:space="preserve"> di assenza imprevista e non pianificata</w:t>
      </w:r>
      <w:r w:rsidR="000F4F90" w:rsidRPr="002175E6">
        <w:rPr>
          <w:b/>
        </w:rPr>
        <w:t>, il sistema telefonico SARA consente la comunicazione di assenza per un limite massimo di  una sola giornata lavorativa (con il massimale di ore in funzione del proprio orario di lavoro).</w:t>
      </w:r>
    </w:p>
    <w:p w:rsidR="003F197F" w:rsidRPr="002175E6" w:rsidRDefault="003F197F" w:rsidP="003F197F">
      <w:pPr>
        <w:pStyle w:val="Titolo2"/>
        <w:numPr>
          <w:ilvl w:val="0"/>
          <w:numId w:val="0"/>
        </w:numPr>
        <w:ind w:left="-284"/>
      </w:pPr>
    </w:p>
    <w:p w:rsidR="00E16FF2" w:rsidRPr="002175E6" w:rsidRDefault="00E16FF2" w:rsidP="009B43AE">
      <w:pPr>
        <w:pStyle w:val="Titolo2"/>
      </w:pPr>
      <w:bookmarkStart w:id="15" w:name="_Toc505177565"/>
      <w:r w:rsidRPr="002175E6">
        <w:t>Rettifica/Annullamento</w:t>
      </w:r>
      <w:bookmarkEnd w:id="15"/>
      <w:r w:rsidRPr="002175E6">
        <w:t xml:space="preserve">  </w:t>
      </w:r>
      <w:bookmarkEnd w:id="14"/>
    </w:p>
    <w:p w:rsidR="00E16FF2" w:rsidRDefault="00E16FF2" w:rsidP="00F817E7">
      <w:r w:rsidRPr="002175E6">
        <w:t xml:space="preserve">Nel caso in cui il dipendente apporti una variazione rispetto a quanto comunicato (ed eventualmente approvato) sia per cambiamento del numero di giornate sia per annullamento delle giornate richieste, deve </w:t>
      </w:r>
      <w:r w:rsidRPr="002175E6">
        <w:rPr>
          <w:b/>
        </w:rPr>
        <w:t>obbligatoriamente</w:t>
      </w:r>
      <w:r w:rsidRPr="002175E6">
        <w:t xml:space="preserve"> immettere  la rettifica su SIIWEB al fine di garantire la corretta impostazione/verifica del RAS del periodo.</w:t>
      </w:r>
    </w:p>
    <w:p w:rsidR="00E16FF2" w:rsidRPr="00A17FC6" w:rsidRDefault="00E16FF2" w:rsidP="00F817E7"/>
    <w:p w:rsidR="00E16FF2" w:rsidRDefault="00E16FF2" w:rsidP="00A23DC3">
      <w:pPr>
        <w:pStyle w:val="Titolo1"/>
      </w:pPr>
      <w:bookmarkStart w:id="16" w:name="_Toc423834397"/>
      <w:bookmarkStart w:id="17" w:name="_Toc127009819"/>
      <w:bookmarkStart w:id="18" w:name="_Toc136838952"/>
      <w:bookmarkStart w:id="19" w:name="_Toc136839099"/>
      <w:bookmarkStart w:id="20" w:name="_Toc136940099"/>
      <w:bookmarkStart w:id="21" w:name="_Toc179792811"/>
      <w:bookmarkStart w:id="22" w:name="_Toc207677703"/>
      <w:bookmarkStart w:id="23" w:name="_Toc505177566"/>
      <w:r w:rsidRPr="00BB28BC">
        <w:t>FERIE</w:t>
      </w:r>
      <w:bookmarkEnd w:id="16"/>
      <w:bookmarkEnd w:id="17"/>
      <w:bookmarkEnd w:id="18"/>
      <w:bookmarkEnd w:id="19"/>
      <w:bookmarkEnd w:id="20"/>
      <w:bookmarkEnd w:id="21"/>
      <w:bookmarkEnd w:id="22"/>
      <w:bookmarkEnd w:id="23"/>
    </w:p>
    <w:p w:rsidR="00E16FF2" w:rsidRPr="00233EFE" w:rsidRDefault="00E16FF2" w:rsidP="00233EFE"/>
    <w:p w:rsidR="00E16FF2" w:rsidRPr="00BB28BC" w:rsidRDefault="00E16FF2" w:rsidP="009B43AE">
      <w:pPr>
        <w:pStyle w:val="Titolo2"/>
      </w:pPr>
      <w:bookmarkStart w:id="24" w:name="_Toc505177567"/>
      <w:r>
        <w:t>Ferie Ordinarie</w:t>
      </w:r>
      <w:bookmarkEnd w:id="24"/>
    </w:p>
    <w:p w:rsidR="00E16FF2" w:rsidRDefault="00E16FF2" w:rsidP="00876FB7">
      <w:pPr>
        <w:tabs>
          <w:tab w:val="clear" w:pos="0"/>
          <w:tab w:val="clear" w:pos="1080"/>
          <w:tab w:val="clear" w:pos="1680"/>
        </w:tabs>
      </w:pPr>
      <w:r>
        <w:t xml:space="preserve">La </w:t>
      </w:r>
      <w:smartTag w:uri="urn:schemas-microsoft-com:office:smarttags" w:element="PersonName">
        <w:smartTagPr>
          <w:attr w:name="ProductID" w:val="Richiesta Ferie"/>
        </w:smartTagPr>
        <w:r>
          <w:t>richiesta ferie</w:t>
        </w:r>
      </w:smartTag>
      <w:r>
        <w:t xml:space="preserve"> deve essere inserita a sistema (SIIWEB) con almeno </w:t>
      </w:r>
      <w:r>
        <w:rPr>
          <w:b/>
        </w:rPr>
        <w:t>2</w:t>
      </w:r>
      <w:r w:rsidRPr="00E45BB9">
        <w:rPr>
          <w:b/>
        </w:rPr>
        <w:t xml:space="preserve"> </w:t>
      </w:r>
      <w:r>
        <w:t>giorni di anticipo. Una volta completato l’inserimento il sistema provvede ad inoltrarla, per approvazione, al Responsabile gerarchico ed all’eventuale altro soggetto esplicitamente indicato nella richiesta medesima.</w:t>
      </w:r>
    </w:p>
    <w:p w:rsidR="00E16FF2" w:rsidRDefault="00E16FF2" w:rsidP="00E45BB9">
      <w:pPr>
        <w:tabs>
          <w:tab w:val="clear" w:pos="0"/>
          <w:tab w:val="clear" w:pos="1080"/>
          <w:tab w:val="clear" w:pos="1680"/>
        </w:tabs>
      </w:pPr>
      <w:r>
        <w:t xml:space="preserve">Nel </w:t>
      </w:r>
      <w:smartTag w:uri="urn:schemas-microsoft-com:office:smarttags" w:element="PersonName">
        <w:smartTagPr>
          <w:attr w:name="ProductID" w:val="caso il"/>
        </w:smartTagPr>
        <w:r>
          <w:t>caso il</w:t>
        </w:r>
      </w:smartTag>
      <w:r>
        <w:t xml:space="preserve"> numero di giorni  richiesti superi la disponibilità del dipendente il sistema provvede a darne opportuna segnalazione non bloccante.</w:t>
      </w:r>
    </w:p>
    <w:p w:rsidR="00E16FF2" w:rsidRDefault="00E16FF2" w:rsidP="00A23DC3">
      <w:pPr>
        <w:rPr>
          <w:b/>
          <w:bCs/>
        </w:rPr>
      </w:pPr>
      <w:r>
        <w:t xml:space="preserve">Le ferie spettanti </w:t>
      </w:r>
      <w:r>
        <w:rPr>
          <w:b/>
          <w:bCs/>
        </w:rPr>
        <w:t>non possono essere monetizzate</w:t>
      </w:r>
      <w:r>
        <w:t xml:space="preserve"> (se non in caso di risoluzione del rapporto di lavoro), ma devono essere </w:t>
      </w:r>
      <w:r>
        <w:rPr>
          <w:b/>
          <w:bCs/>
        </w:rPr>
        <w:t>obbligatoriamente fruite secondo i seguenti termini:</w:t>
      </w:r>
    </w:p>
    <w:p w:rsidR="00E16FF2" w:rsidRDefault="00E16FF2" w:rsidP="00CC01D8">
      <w:pPr>
        <w:numPr>
          <w:ilvl w:val="1"/>
          <w:numId w:val="6"/>
        </w:numPr>
        <w:tabs>
          <w:tab w:val="clear" w:pos="0"/>
          <w:tab w:val="clear" w:pos="1080"/>
          <w:tab w:val="clear" w:pos="1590"/>
          <w:tab w:val="clear" w:pos="1680"/>
          <w:tab w:val="num" w:pos="284"/>
        </w:tabs>
        <w:ind w:left="284" w:hanging="284"/>
      </w:pPr>
      <w:r w:rsidRPr="008B7346">
        <w:rPr>
          <w:b/>
        </w:rPr>
        <w:t>almeno 10 giorni entro l’anno di maturazione</w:t>
      </w:r>
      <w:r>
        <w:t xml:space="preserve"> e cioè entro il 31 dicembre di ogni anno,</w:t>
      </w:r>
    </w:p>
    <w:p w:rsidR="00E16FF2" w:rsidRDefault="00E16FF2" w:rsidP="00CC01D8">
      <w:pPr>
        <w:numPr>
          <w:ilvl w:val="1"/>
          <w:numId w:val="6"/>
        </w:numPr>
        <w:tabs>
          <w:tab w:val="clear" w:pos="0"/>
          <w:tab w:val="clear" w:pos="1080"/>
          <w:tab w:val="clear" w:pos="1590"/>
          <w:tab w:val="clear" w:pos="1680"/>
          <w:tab w:val="num" w:pos="284"/>
        </w:tabs>
        <w:ind w:left="284" w:hanging="284"/>
      </w:pPr>
      <w:r w:rsidRPr="00910296">
        <w:t>le restanti giornate entro il termine massimo di 18 mesi dalla data di maturazione</w:t>
      </w:r>
      <w:r>
        <w:t xml:space="preserve">  (che nel nostro caso è il 31 dicembre di ogni anno). (Esempio:  il dipendente che entro il 31 dicembre 2011 abbia fruito di 15 giorni di ferie maturate nell’anno 2011, dovrà obbligatoriamente fruire i restanti 5 giorni entro il 30 giugno 2013).</w:t>
      </w:r>
    </w:p>
    <w:p w:rsidR="00E16FF2" w:rsidRDefault="00E16FF2" w:rsidP="008671A9">
      <w:pPr>
        <w:tabs>
          <w:tab w:val="clear" w:pos="0"/>
          <w:tab w:val="clear" w:pos="1080"/>
          <w:tab w:val="clear" w:pos="1680"/>
        </w:tabs>
      </w:pPr>
    </w:p>
    <w:p w:rsidR="00E16FF2" w:rsidRDefault="00E16FF2" w:rsidP="009B43AE">
      <w:pPr>
        <w:pStyle w:val="Titolo2"/>
      </w:pPr>
      <w:bookmarkStart w:id="25" w:name="_Toc505177568"/>
      <w:r>
        <w:t>Ferie per Congedo Matrimoniale</w:t>
      </w:r>
      <w:bookmarkEnd w:id="25"/>
    </w:p>
    <w:p w:rsidR="0074384A" w:rsidRDefault="00E16FF2" w:rsidP="00A23DC3">
      <w:pPr>
        <w:rPr>
          <w:b/>
        </w:rPr>
      </w:pPr>
      <w:r w:rsidRPr="008671A9">
        <w:rPr>
          <w:b/>
        </w:rPr>
        <w:t xml:space="preserve">La richiesta delle ferie matrimoniali deve essere inserita </w:t>
      </w:r>
      <w:r>
        <w:rPr>
          <w:b/>
        </w:rPr>
        <w:t>a sistema (SIIWEB)</w:t>
      </w:r>
      <w:r w:rsidRPr="008671A9">
        <w:rPr>
          <w:b/>
        </w:rPr>
        <w:t xml:space="preserve"> con l’indicazione del periodo concordato. </w:t>
      </w:r>
    </w:p>
    <w:p w:rsidR="008B0EB7" w:rsidRDefault="008B0EB7" w:rsidP="00A23DC3">
      <w:pPr>
        <w:rPr>
          <w:b/>
        </w:rPr>
      </w:pPr>
    </w:p>
    <w:p w:rsidR="00E16FF2" w:rsidRDefault="0074384A" w:rsidP="00A23DC3">
      <w:pPr>
        <w:rPr>
          <w:b/>
        </w:rPr>
      </w:pPr>
      <w:r w:rsidRPr="008B0EB7">
        <w:rPr>
          <w:b/>
        </w:rPr>
        <w:t>In caso di matrimonio contratto nella giornata di sabato, domenica o in altra giornata festiva,il congedo decorrerà dal primo giorno lavorativo successivo alla data del matrimonio.</w:t>
      </w:r>
    </w:p>
    <w:p w:rsidR="008B0EB7" w:rsidRPr="008671A9" w:rsidRDefault="008B0EB7" w:rsidP="00A23DC3">
      <w:pPr>
        <w:rPr>
          <w:b/>
        </w:rPr>
      </w:pPr>
    </w:p>
    <w:p w:rsidR="00E16FF2" w:rsidRDefault="00E16FF2" w:rsidP="00A23DC3">
      <w:r>
        <w:t>Se la richiesta rispetta i termini di legge, la stessa è automaticamente approvata dal sistema e ne viene data notifica al Responsabile del CDC di appartenenza del dipendente.</w:t>
      </w:r>
    </w:p>
    <w:p w:rsidR="00E16FF2" w:rsidRDefault="00E16FF2" w:rsidP="00A23DC3">
      <w:r>
        <w:t>Nel caso in cui il periodo di ferie cadesse oltre i termini consentiti, la richiesta è inoltrata alla DPO di riferimento e viene notificata al responsabile del CDC di appartenenza del dipendente.</w:t>
      </w:r>
    </w:p>
    <w:p w:rsidR="00E16FF2" w:rsidRDefault="00E16FF2" w:rsidP="00A23DC3">
      <w:pPr>
        <w:rPr>
          <w:b/>
        </w:rPr>
      </w:pPr>
      <w:r>
        <w:rPr>
          <w:b/>
        </w:rPr>
        <w:t>Entro e non oltre la chiusura del RAS del mese in cui ha termine la fruizione del periodo di ferie matrimoniali, il dipendente deve inviare alla Amministrazione del Personale di riferimento l’originale del certificato di matrimonio.</w:t>
      </w:r>
    </w:p>
    <w:p w:rsidR="00E16FF2" w:rsidRDefault="00E16FF2" w:rsidP="00A23DC3">
      <w:r w:rsidRPr="00865FD2">
        <w:t xml:space="preserve">Alla ricezione di tale documentazione, l’Amministrazione del Personale </w:t>
      </w:r>
      <w:r>
        <w:t>effettua</w:t>
      </w:r>
      <w:r w:rsidRPr="00865FD2">
        <w:t xml:space="preserve"> le veri</w:t>
      </w:r>
      <w:r>
        <w:t>fiche di competenza e provvede</w:t>
      </w:r>
      <w:r w:rsidRPr="00865FD2">
        <w:t xml:space="preserve"> a </w:t>
      </w:r>
      <w:r>
        <w:t>consolidare l’approvazione oppure a respingerla – in caso di documentazione non conforme- dandone notifica sia all’interessato sia al responsabile del CDC di appartenenza del dipendente.</w:t>
      </w:r>
    </w:p>
    <w:p w:rsidR="00E16FF2" w:rsidRPr="00865FD2" w:rsidRDefault="00E16FF2" w:rsidP="00A23DC3">
      <w:pPr>
        <w:rPr>
          <w:b/>
        </w:rPr>
      </w:pPr>
      <w:r w:rsidRPr="00865FD2">
        <w:rPr>
          <w:b/>
        </w:rPr>
        <w:t>Eventuali gior</w:t>
      </w:r>
      <w:r>
        <w:rPr>
          <w:b/>
        </w:rPr>
        <w:t xml:space="preserve">ni di ferie matrimoniali non </w:t>
      </w:r>
      <w:r w:rsidRPr="00865FD2">
        <w:rPr>
          <w:b/>
        </w:rPr>
        <w:t>fruiti in occasione del matrimonio non potranno essere cumulati con le ferie ordinarie, né potranno essere liquidati a cedolino.</w:t>
      </w:r>
    </w:p>
    <w:p w:rsidR="00E16FF2" w:rsidRDefault="00E16FF2" w:rsidP="00A23DC3"/>
    <w:p w:rsidR="00E16FF2" w:rsidRDefault="00E16FF2" w:rsidP="005C5062">
      <w:pPr>
        <w:pStyle w:val="Titolo1"/>
      </w:pPr>
      <w:bookmarkStart w:id="26" w:name="_Toc423834399"/>
      <w:bookmarkStart w:id="27" w:name="_Toc127009821"/>
      <w:bookmarkStart w:id="28" w:name="_Toc136838954"/>
      <w:bookmarkStart w:id="29" w:name="_Toc136839101"/>
      <w:bookmarkStart w:id="30" w:name="_Toc136940101"/>
      <w:bookmarkStart w:id="31" w:name="_Toc179792813"/>
      <w:bookmarkStart w:id="32" w:name="_Toc207677705"/>
      <w:bookmarkStart w:id="33" w:name="_Toc505177569"/>
      <w:r w:rsidRPr="00BB28BC">
        <w:t>PERMESSI RETRIBUITI</w:t>
      </w:r>
      <w:bookmarkEnd w:id="26"/>
      <w:bookmarkEnd w:id="27"/>
      <w:bookmarkEnd w:id="28"/>
      <w:bookmarkEnd w:id="29"/>
      <w:bookmarkEnd w:id="30"/>
      <w:bookmarkEnd w:id="31"/>
      <w:bookmarkEnd w:id="32"/>
      <w:bookmarkEnd w:id="33"/>
    </w:p>
    <w:p w:rsidR="00E16FF2" w:rsidRPr="008E676B" w:rsidRDefault="00E16FF2" w:rsidP="008E676B"/>
    <w:p w:rsidR="00E16FF2" w:rsidRDefault="00E16FF2" w:rsidP="009B43AE">
      <w:pPr>
        <w:pStyle w:val="Titolo2"/>
      </w:pPr>
      <w:bookmarkStart w:id="34" w:name="_Toc423834400"/>
      <w:bookmarkStart w:id="35" w:name="_Toc505177570"/>
      <w:bookmarkStart w:id="36" w:name="_Toc127009822"/>
      <w:bookmarkStart w:id="37" w:name="_Toc136838955"/>
      <w:bookmarkStart w:id="38" w:name="_Toc136839102"/>
      <w:bookmarkStart w:id="39" w:name="_Toc136940102"/>
      <w:bookmarkStart w:id="40" w:name="_Toc179792814"/>
      <w:bookmarkStart w:id="41" w:name="_Toc207677706"/>
      <w:r>
        <w:t>Permessi retribuiti da contratto</w:t>
      </w:r>
      <w:bookmarkEnd w:id="34"/>
      <w:bookmarkEnd w:id="35"/>
      <w:r>
        <w:t xml:space="preserve"> </w:t>
      </w:r>
    </w:p>
    <w:p w:rsidR="00E16FF2" w:rsidRPr="00645453" w:rsidRDefault="00E16FF2" w:rsidP="00645453"/>
    <w:p w:rsidR="00E16FF2" w:rsidRPr="005C5062" w:rsidRDefault="00E16FF2" w:rsidP="00761E47">
      <w:pPr>
        <w:pStyle w:val="Titolo3"/>
      </w:pPr>
      <w:bookmarkStart w:id="42" w:name="_Ref209864158"/>
      <w:bookmarkStart w:id="43" w:name="_Toc505177571"/>
      <w:r>
        <w:t>PA</w:t>
      </w:r>
      <w:r w:rsidRPr="005C5062">
        <w:t>R</w:t>
      </w:r>
      <w:bookmarkEnd w:id="36"/>
      <w:bookmarkEnd w:id="37"/>
      <w:bookmarkEnd w:id="38"/>
      <w:bookmarkEnd w:id="39"/>
      <w:bookmarkEnd w:id="40"/>
      <w:bookmarkEnd w:id="41"/>
      <w:bookmarkEnd w:id="42"/>
      <w:bookmarkEnd w:id="43"/>
    </w:p>
    <w:p w:rsidR="00E16FF2" w:rsidRPr="00D028A7" w:rsidRDefault="00E16FF2" w:rsidP="00A07265">
      <w:r w:rsidRPr="00D23A02">
        <w:t>Limitatamente al personale soggetto a timbratura in ingresso ed in uscita, (dipendenti inquadrati fino alla 6^ categoria del CCNL</w:t>
      </w:r>
      <w:r w:rsidR="00B62E7B" w:rsidRPr="00D23A02">
        <w:t xml:space="preserve"> e dipendenti ex T-System inquadrati al 7° livello alla data del 1 gennaio 2015</w:t>
      </w:r>
      <w:r w:rsidRPr="00D23A02">
        <w:t>) sarà possibile fruire dei PAR a moduli minimi di 15 (quindici) minuti.</w:t>
      </w:r>
    </w:p>
    <w:p w:rsidR="00E16FF2" w:rsidRDefault="00E16FF2" w:rsidP="00A07265">
      <w:pPr>
        <w:rPr>
          <w:b/>
        </w:rPr>
      </w:pPr>
    </w:p>
    <w:p w:rsidR="00E16FF2" w:rsidRDefault="00E16FF2" w:rsidP="005C5062">
      <w:r w:rsidRPr="00A07265">
        <w:rPr>
          <w:b/>
        </w:rPr>
        <w:t>Per il restante personale il modulo minimo d</w:t>
      </w:r>
      <w:r>
        <w:rPr>
          <w:b/>
        </w:rPr>
        <w:t>i fruizione sarà di 2 (due) ore</w:t>
      </w:r>
      <w:r>
        <w:t xml:space="preserve"> utilizzabile in qualsiasi  periodo dell’anno.</w:t>
      </w:r>
    </w:p>
    <w:p w:rsidR="00E16FF2" w:rsidRDefault="00E16FF2" w:rsidP="005C5062"/>
    <w:p w:rsidR="00E16FF2" w:rsidRDefault="00E16FF2" w:rsidP="005C5062">
      <w:r>
        <w:t>L’utilizzo dei permessi a gruppi di 8 ore è possibile solo dopo aver utilizzato tutte le ferie arretrate (che, si ricorda,  non possono essere monetizzate).</w:t>
      </w:r>
    </w:p>
    <w:p w:rsidR="00E16FF2" w:rsidRDefault="00E16FF2" w:rsidP="005C5062"/>
    <w:p w:rsidR="00E16FF2" w:rsidRDefault="00E16FF2" w:rsidP="005C5062">
      <w:r>
        <w:rPr>
          <w:b/>
          <w:bCs/>
        </w:rPr>
        <w:t>I PAR non utilizzati restano a disposizione per 24 mesi dalla data di loro maturazione</w:t>
      </w:r>
      <w:r>
        <w:t xml:space="preserve"> </w:t>
      </w:r>
      <w:r>
        <w:rPr>
          <w:i/>
          <w:iCs/>
        </w:rPr>
        <w:t>(ad esempio: quelli del 2012, sono a disposizione fino al 31 dicembre 2014).</w:t>
      </w:r>
      <w:r>
        <w:t xml:space="preserve"> Decorso tale termine saranno automaticamente monetizzati, come peraltro prescrive lo stesso Contratto Nazionale di Categoria.</w:t>
      </w:r>
    </w:p>
    <w:p w:rsidR="00E16FF2" w:rsidRDefault="00E16FF2" w:rsidP="005C5062"/>
    <w:p w:rsidR="00E16FF2" w:rsidRDefault="00E16FF2" w:rsidP="005C5062">
      <w:r w:rsidRPr="00CD1DEF">
        <w:rPr>
          <w:b/>
        </w:rPr>
        <w:t xml:space="preserve">La monetizzazione anticipata di PAR </w:t>
      </w:r>
      <w:r>
        <w:rPr>
          <w:b/>
        </w:rPr>
        <w:t xml:space="preserve">è a discrezione dell’ Azienda e </w:t>
      </w:r>
      <w:r w:rsidRPr="00CD1DEF">
        <w:rPr>
          <w:b/>
        </w:rPr>
        <w:t>sarà possibile solo</w:t>
      </w:r>
      <w:r>
        <w:rPr>
          <w:b/>
        </w:rPr>
        <w:t xml:space="preserve"> a seguito di  </w:t>
      </w:r>
      <w:r w:rsidRPr="00CD1DEF">
        <w:rPr>
          <w:b/>
        </w:rPr>
        <w:t xml:space="preserve"> richiesta scritta</w:t>
      </w:r>
      <w:r>
        <w:t xml:space="preserve"> dell’interessato da formalizzare secondo i tempi e le modalità di volta in volta definite dalla Direzione Generale del Personale.</w:t>
      </w:r>
    </w:p>
    <w:p w:rsidR="00E16FF2" w:rsidRDefault="00E16FF2" w:rsidP="005C5062">
      <w:r>
        <w:t>La richiesta di fruizione di PAR inserita è  inoltrata, per approvazione, al responsabile gerarchico del dipendente.</w:t>
      </w:r>
    </w:p>
    <w:p w:rsidR="00E16FF2" w:rsidRDefault="00E16FF2" w:rsidP="00BA29EB">
      <w:pPr>
        <w:tabs>
          <w:tab w:val="clear" w:pos="0"/>
          <w:tab w:val="clear" w:pos="1080"/>
          <w:tab w:val="clear" w:pos="1680"/>
        </w:tabs>
      </w:pPr>
      <w:r>
        <w:t>Nel caso in cui il numero di ore/giorni  richiesti superi la disponibilità del dipendente il sistema provvede a darne opportuna segnalazione non bloccante.</w:t>
      </w:r>
    </w:p>
    <w:p w:rsidR="00E16FF2" w:rsidRDefault="00E16FF2" w:rsidP="005C5062">
      <w:r>
        <w:br w:type="page"/>
      </w:r>
    </w:p>
    <w:p w:rsidR="00E16FF2" w:rsidRDefault="00E16FF2" w:rsidP="0042069D">
      <w:pPr>
        <w:pStyle w:val="Titolo3"/>
        <w:ind w:left="0" w:firstLine="0"/>
      </w:pPr>
      <w:bookmarkStart w:id="44" w:name="_Toc505177572"/>
      <w:r>
        <w:lastRenderedPageBreak/>
        <w:t>Permessi retribuiti per Motivi di Studio</w:t>
      </w:r>
      <w:bookmarkEnd w:id="44"/>
      <w:r>
        <w:t xml:space="preserve"> </w:t>
      </w:r>
    </w:p>
    <w:p w:rsidR="00E16FF2" w:rsidRDefault="00E93709" w:rsidP="005C5062">
      <w:r>
        <w:t>I</w:t>
      </w:r>
      <w:r w:rsidR="00E16FF2">
        <w:t>l dipendente ha diritto alla fruizione di permessi retribuiti per motivi di studio.</w:t>
      </w:r>
    </w:p>
    <w:p w:rsidR="0062591F" w:rsidRDefault="00E16FF2" w:rsidP="005C5062">
      <w:pPr>
        <w:rPr>
          <w:strike/>
        </w:rPr>
      </w:pPr>
      <w:r>
        <w:t>Il diritto è riconosciuto per  formazione universitaria e/o per formazione professionale. Per ciascuna delle tipologie si riportano sia i permessi disponibili sia la documentazione richiesta</w:t>
      </w:r>
      <w:r w:rsidR="0062591F">
        <w:t>.</w:t>
      </w:r>
    </w:p>
    <w:p w:rsidR="00E16FF2" w:rsidRDefault="0062591F" w:rsidP="005C5062">
      <w:r>
        <w:t xml:space="preserve"> </w:t>
      </w:r>
    </w:p>
    <w:p w:rsidR="00E16FF2" w:rsidRPr="007F75D9" w:rsidRDefault="00E16FF2" w:rsidP="00CC01D8">
      <w:pPr>
        <w:numPr>
          <w:ilvl w:val="0"/>
          <w:numId w:val="10"/>
        </w:numPr>
        <w:rPr>
          <w:b/>
          <w:u w:val="single"/>
        </w:rPr>
      </w:pPr>
      <w:r w:rsidRPr="007F75D9">
        <w:rPr>
          <w:b/>
          <w:u w:val="single"/>
        </w:rPr>
        <w:t>Formazione  universitaria</w:t>
      </w:r>
    </w:p>
    <w:p w:rsidR="00E16FF2" w:rsidRDefault="00E16FF2" w:rsidP="005C5062">
      <w:r>
        <w:t xml:space="preserve">Sono riconosciuti permessi retribuiti fino ad un massimo di 150 ore nell’arco di </w:t>
      </w:r>
      <w:r w:rsidRPr="00121733">
        <w:rPr>
          <w:b/>
        </w:rPr>
        <w:t>3 anni</w:t>
      </w:r>
      <w:r>
        <w:t xml:space="preserve">  cui si aggiungono </w:t>
      </w:r>
      <w:r w:rsidRPr="00121733">
        <w:rPr>
          <w:b/>
        </w:rPr>
        <w:t>3 gg.</w:t>
      </w:r>
      <w:r>
        <w:t xml:space="preserve"> lavorativi per ciascun esame sostenuto secondo la seguente regola:</w:t>
      </w:r>
    </w:p>
    <w:p w:rsidR="00E16FF2" w:rsidRDefault="00E16FF2" w:rsidP="009118D0">
      <w:pPr>
        <w:numPr>
          <w:ilvl w:val="0"/>
          <w:numId w:val="9"/>
        </w:numPr>
        <w:tabs>
          <w:tab w:val="clear" w:pos="0"/>
          <w:tab w:val="clear" w:pos="510"/>
          <w:tab w:val="clear" w:pos="1080"/>
          <w:tab w:val="left" w:pos="284"/>
        </w:tabs>
        <w:ind w:left="284" w:hanging="284"/>
      </w:pPr>
      <w:r w:rsidRPr="00EB4655">
        <w:rPr>
          <w:b/>
        </w:rPr>
        <w:t xml:space="preserve">1 gg </w:t>
      </w:r>
      <w:r>
        <w:t xml:space="preserve">di permesso coincidente con il giorno in cui si sostiene l’esame. Nel caso di esami che prevedano sia una sessione scritta sia una sessione orale tenute in giornate diverse, sono riconosciuti come permessi retribuiti entrambi i gg. di esame, </w:t>
      </w:r>
    </w:p>
    <w:p w:rsidR="00E16FF2" w:rsidRPr="009C245F" w:rsidRDefault="00E16FF2" w:rsidP="009118D0">
      <w:pPr>
        <w:numPr>
          <w:ilvl w:val="0"/>
          <w:numId w:val="9"/>
        </w:numPr>
        <w:tabs>
          <w:tab w:val="clear" w:pos="0"/>
          <w:tab w:val="clear" w:pos="510"/>
          <w:tab w:val="clear" w:pos="1080"/>
          <w:tab w:val="left" w:pos="284"/>
        </w:tabs>
        <w:ind w:left="284" w:hanging="284"/>
      </w:pPr>
      <w:r w:rsidRPr="00EB4655">
        <w:rPr>
          <w:b/>
        </w:rPr>
        <w:t>2 gg</w:t>
      </w:r>
      <w:r w:rsidRPr="009C245F">
        <w:rPr>
          <w:b/>
        </w:rPr>
        <w:t xml:space="preserve"> </w:t>
      </w:r>
      <w:r w:rsidRPr="009C245F">
        <w:t xml:space="preserve">fruibili </w:t>
      </w:r>
      <w:r>
        <w:t>nei due giorni lavorativi precedenti la data dell’esame</w:t>
      </w:r>
      <w:r w:rsidRPr="009C245F">
        <w:t>.</w:t>
      </w:r>
    </w:p>
    <w:p w:rsidR="00E16FF2" w:rsidRDefault="00E16FF2" w:rsidP="005C5062">
      <w:pPr>
        <w:tabs>
          <w:tab w:val="clear" w:pos="0"/>
          <w:tab w:val="clear" w:pos="1080"/>
          <w:tab w:val="left" w:pos="567"/>
        </w:tabs>
        <w:rPr>
          <w:u w:val="single"/>
        </w:rPr>
      </w:pPr>
    </w:p>
    <w:p w:rsidR="00E16FF2" w:rsidRPr="008671A9" w:rsidRDefault="00E16FF2" w:rsidP="005C5062">
      <w:pPr>
        <w:tabs>
          <w:tab w:val="clear" w:pos="0"/>
          <w:tab w:val="clear" w:pos="1080"/>
          <w:tab w:val="left" w:pos="567"/>
        </w:tabs>
        <w:rPr>
          <w:b/>
        </w:rPr>
      </w:pPr>
      <w:r w:rsidRPr="008671A9">
        <w:rPr>
          <w:b/>
        </w:rPr>
        <w:t xml:space="preserve">Non sono riconosciuti permessi retribuiti per gli esami sostenuti più </w:t>
      </w:r>
      <w:r w:rsidRPr="00F00108">
        <w:rPr>
          <w:b/>
        </w:rPr>
        <w:t>di due volte</w:t>
      </w:r>
      <w:r w:rsidRPr="008671A9">
        <w:rPr>
          <w:b/>
        </w:rPr>
        <w:t xml:space="preserve"> nello stesso anno accademico.</w:t>
      </w:r>
    </w:p>
    <w:p w:rsidR="00E16FF2" w:rsidRPr="00773DF4" w:rsidRDefault="00E16FF2" w:rsidP="005C5062">
      <w:pPr>
        <w:tabs>
          <w:tab w:val="clear" w:pos="0"/>
          <w:tab w:val="clear" w:pos="1080"/>
          <w:tab w:val="left" w:pos="567"/>
        </w:tabs>
        <w:rPr>
          <w:u w:val="single"/>
        </w:rPr>
      </w:pPr>
    </w:p>
    <w:p w:rsidR="00E16FF2" w:rsidRDefault="00E16FF2" w:rsidP="005C5062">
      <w:pPr>
        <w:tabs>
          <w:tab w:val="clear" w:pos="0"/>
          <w:tab w:val="clear" w:pos="1080"/>
          <w:tab w:val="left" w:pos="567"/>
        </w:tabs>
      </w:pPr>
      <w:r>
        <w:t>Il dipendente potrà fruire dei permessi retribuiti per motivi di studio universitario presentando, alla Amministrazione del Personale di riferimento,  la seguente documentazione:</w:t>
      </w:r>
    </w:p>
    <w:p w:rsidR="00E16FF2" w:rsidRDefault="00E16FF2" w:rsidP="009118D0">
      <w:pPr>
        <w:numPr>
          <w:ilvl w:val="0"/>
          <w:numId w:val="9"/>
        </w:numPr>
        <w:tabs>
          <w:tab w:val="clear" w:pos="0"/>
          <w:tab w:val="clear" w:pos="510"/>
          <w:tab w:val="clear" w:pos="1080"/>
          <w:tab w:val="left" w:pos="284"/>
        </w:tabs>
        <w:ind w:left="284" w:hanging="284"/>
      </w:pPr>
      <w:r>
        <w:t>certificato di iscrizione al corso universitario,</w:t>
      </w:r>
    </w:p>
    <w:p w:rsidR="00E16FF2" w:rsidRDefault="00E16FF2" w:rsidP="009118D0">
      <w:pPr>
        <w:numPr>
          <w:ilvl w:val="0"/>
          <w:numId w:val="9"/>
        </w:numPr>
        <w:tabs>
          <w:tab w:val="clear" w:pos="0"/>
          <w:tab w:val="clear" w:pos="510"/>
          <w:tab w:val="clear" w:pos="1080"/>
          <w:tab w:val="left" w:pos="284"/>
        </w:tabs>
        <w:ind w:left="284" w:hanging="284"/>
      </w:pPr>
      <w:r>
        <w:t>certificato di partecipazione all’esame (può non contenere l’esito dello stesso) per ciascun esame sostenuto.</w:t>
      </w:r>
    </w:p>
    <w:p w:rsidR="00E16FF2" w:rsidRPr="009C245F" w:rsidRDefault="00E16FF2" w:rsidP="005C5062">
      <w:pPr>
        <w:tabs>
          <w:tab w:val="clear" w:pos="0"/>
          <w:tab w:val="clear" w:pos="1080"/>
          <w:tab w:val="left" w:pos="284"/>
        </w:tabs>
      </w:pPr>
    </w:p>
    <w:p w:rsidR="00E16FF2" w:rsidRPr="007F75D9" w:rsidRDefault="00E16FF2" w:rsidP="00CC01D8">
      <w:pPr>
        <w:numPr>
          <w:ilvl w:val="0"/>
          <w:numId w:val="10"/>
        </w:numPr>
        <w:rPr>
          <w:b/>
          <w:u w:val="single"/>
        </w:rPr>
      </w:pPr>
      <w:r w:rsidRPr="007F75D9">
        <w:rPr>
          <w:b/>
          <w:u w:val="single"/>
        </w:rPr>
        <w:t>Formazione  professionale</w:t>
      </w:r>
    </w:p>
    <w:p w:rsidR="00E16FF2" w:rsidRDefault="00E16FF2" w:rsidP="005C5062">
      <w:pPr>
        <w:tabs>
          <w:tab w:val="clear" w:pos="0"/>
          <w:tab w:val="clear" w:pos="1080"/>
          <w:tab w:val="left" w:pos="567"/>
        </w:tabs>
      </w:pPr>
      <w:r>
        <w:t xml:space="preserve">Sono riconosciuti permessi retribuiti, fino ad un massimo di </w:t>
      </w:r>
      <w:r w:rsidRPr="00121733">
        <w:rPr>
          <w:b/>
        </w:rPr>
        <w:t>150 ore</w:t>
      </w:r>
      <w:r>
        <w:t xml:space="preserve"> nell’arco di </w:t>
      </w:r>
      <w:r w:rsidRPr="00121733">
        <w:rPr>
          <w:b/>
        </w:rPr>
        <w:t>3 anni</w:t>
      </w:r>
      <w:r>
        <w:t>,  per formazione professionale a fronte di partecipazione a corsi di specializzazione secondo le regole sotto specificate.</w:t>
      </w:r>
    </w:p>
    <w:p w:rsidR="00E16FF2" w:rsidRDefault="00E16FF2" w:rsidP="005C5062">
      <w:pPr>
        <w:tabs>
          <w:tab w:val="clear" w:pos="0"/>
          <w:tab w:val="clear" w:pos="1080"/>
          <w:tab w:val="left" w:pos="567"/>
        </w:tabs>
      </w:pPr>
      <w:r>
        <w:t>Il dipendente potrà fruire di tali permessi presentando  :</w:t>
      </w:r>
    </w:p>
    <w:p w:rsidR="00E16FF2" w:rsidRDefault="00E16FF2" w:rsidP="009118D0">
      <w:pPr>
        <w:numPr>
          <w:ilvl w:val="0"/>
          <w:numId w:val="9"/>
        </w:numPr>
        <w:tabs>
          <w:tab w:val="clear" w:pos="0"/>
          <w:tab w:val="clear" w:pos="510"/>
          <w:tab w:val="clear" w:pos="1080"/>
          <w:tab w:val="left" w:pos="284"/>
        </w:tabs>
        <w:ind w:left="284" w:hanging="284"/>
      </w:pPr>
      <w:r>
        <w:t>programma e contenuti del corso di specializzazione (</w:t>
      </w:r>
      <w:r w:rsidRPr="008552DE">
        <w:rPr>
          <w:b/>
        </w:rPr>
        <w:t xml:space="preserve">per ottenere l’approvazione </w:t>
      </w:r>
      <w:r>
        <w:rPr>
          <w:b/>
        </w:rPr>
        <w:t xml:space="preserve">preventiva </w:t>
      </w:r>
      <w:r w:rsidRPr="008552DE">
        <w:rPr>
          <w:b/>
        </w:rPr>
        <w:t>da parte del proprio Responsabile che dovrà essere trasmessa alla Direzione del Personale di riferimento</w:t>
      </w:r>
      <w:r>
        <w:t xml:space="preserve">), </w:t>
      </w:r>
    </w:p>
    <w:p w:rsidR="00E16FF2" w:rsidRDefault="00E16FF2" w:rsidP="009118D0">
      <w:pPr>
        <w:numPr>
          <w:ilvl w:val="0"/>
          <w:numId w:val="9"/>
        </w:numPr>
        <w:tabs>
          <w:tab w:val="clear" w:pos="0"/>
          <w:tab w:val="clear" w:pos="510"/>
          <w:tab w:val="clear" w:pos="1080"/>
          <w:tab w:val="left" w:pos="284"/>
        </w:tabs>
        <w:ind w:left="284" w:hanging="284"/>
      </w:pPr>
      <w:r>
        <w:t>certificato di iscrizione al corso di specializzazione (da inviare alla Amministrazione del Personale di riferimento),</w:t>
      </w:r>
    </w:p>
    <w:p w:rsidR="00E16FF2" w:rsidRDefault="00E16FF2" w:rsidP="009118D0">
      <w:pPr>
        <w:numPr>
          <w:ilvl w:val="0"/>
          <w:numId w:val="9"/>
        </w:numPr>
        <w:tabs>
          <w:tab w:val="clear" w:pos="0"/>
          <w:tab w:val="clear" w:pos="510"/>
          <w:tab w:val="clear" w:pos="1080"/>
          <w:tab w:val="left" w:pos="284"/>
        </w:tabs>
        <w:ind w:left="284" w:hanging="284"/>
      </w:pPr>
      <w:r>
        <w:t>certificato trimestrale attestante la  frequenza al corso (da inviare alla Amministrazione del Personale di riferimento).</w:t>
      </w:r>
    </w:p>
    <w:p w:rsidR="00E16FF2" w:rsidRDefault="00E16FF2" w:rsidP="005C5062">
      <w:pPr>
        <w:tabs>
          <w:tab w:val="clear" w:pos="0"/>
          <w:tab w:val="clear" w:pos="1080"/>
          <w:tab w:val="left" w:pos="284"/>
        </w:tabs>
      </w:pPr>
    </w:p>
    <w:p w:rsidR="00E16FF2" w:rsidRDefault="00E16FF2" w:rsidP="005C5062">
      <w:pPr>
        <w:tabs>
          <w:tab w:val="clear" w:pos="0"/>
          <w:tab w:val="clear" w:pos="1080"/>
          <w:tab w:val="left" w:pos="284"/>
        </w:tabs>
      </w:pPr>
      <w:r>
        <w:t>Per poter fruire di permessi di studio, il dipendente deve fare richiesta preventiva alla DPO di riferimento che, valutata la documentazione corrispondente, provvede a formalizzare – mediante apposita funzione di sistema,  l’autorizzazione preventiva inserendo la corrispondente durata.</w:t>
      </w:r>
    </w:p>
    <w:p w:rsidR="00E16FF2" w:rsidRDefault="00E16FF2" w:rsidP="005C5062">
      <w:pPr>
        <w:tabs>
          <w:tab w:val="clear" w:pos="0"/>
          <w:tab w:val="clear" w:pos="1080"/>
          <w:tab w:val="left" w:pos="284"/>
        </w:tabs>
      </w:pPr>
      <w:r>
        <w:t>Il sistema invia notifica dell’autorizzazione concessa dalla DPO al responsabile del CDC di appartenenza del dipendente.</w:t>
      </w:r>
    </w:p>
    <w:p w:rsidR="00E16FF2" w:rsidRDefault="00E16FF2" w:rsidP="00B43A67">
      <w:pPr>
        <w:widowControl/>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line="240" w:lineRule="auto"/>
        <w:jc w:val="left"/>
      </w:pPr>
      <w:r>
        <w:br w:type="page"/>
      </w:r>
      <w:r>
        <w:lastRenderedPageBreak/>
        <w:t>Nel momento in cui il dipendente necessita di un permesso di studio, deve inserire la richiesta a sistema che avvia l’iter di autorizzazione solo ed esclusivamente nel caso in cui per il dipendente sia attiva un’autorizzazione preventiva per il periodo.</w:t>
      </w:r>
    </w:p>
    <w:p w:rsidR="00E16FF2" w:rsidRDefault="00E16FF2" w:rsidP="005C5062">
      <w:pPr>
        <w:tabs>
          <w:tab w:val="clear" w:pos="0"/>
          <w:tab w:val="clear" w:pos="1080"/>
          <w:tab w:val="left" w:pos="284"/>
        </w:tabs>
      </w:pPr>
    </w:p>
    <w:p w:rsidR="00E16FF2" w:rsidRDefault="00E16FF2" w:rsidP="005C5062">
      <w:pPr>
        <w:tabs>
          <w:tab w:val="clear" w:pos="0"/>
          <w:tab w:val="clear" w:pos="1080"/>
          <w:tab w:val="left" w:pos="284"/>
        </w:tabs>
      </w:pPr>
      <w:r>
        <w:t>Nella formalizzazione della richiesta il dipendente deve indicare se la causale è :</w:t>
      </w:r>
    </w:p>
    <w:p w:rsidR="00E16FF2" w:rsidRDefault="00E16FF2" w:rsidP="009118D0">
      <w:pPr>
        <w:numPr>
          <w:ilvl w:val="0"/>
          <w:numId w:val="9"/>
        </w:numPr>
        <w:tabs>
          <w:tab w:val="clear" w:pos="0"/>
          <w:tab w:val="clear" w:pos="510"/>
          <w:tab w:val="clear" w:pos="1080"/>
          <w:tab w:val="left" w:pos="284"/>
        </w:tabs>
        <w:ind w:left="284" w:hanging="284"/>
      </w:pPr>
      <w:r>
        <w:t>per studi, che attiva il controllo sul tetto delle 150 ore;</w:t>
      </w:r>
    </w:p>
    <w:p w:rsidR="00E16FF2" w:rsidRDefault="00E16FF2" w:rsidP="009118D0">
      <w:pPr>
        <w:numPr>
          <w:ilvl w:val="0"/>
          <w:numId w:val="9"/>
        </w:numPr>
        <w:tabs>
          <w:tab w:val="clear" w:pos="0"/>
          <w:tab w:val="clear" w:pos="510"/>
          <w:tab w:val="clear" w:pos="1080"/>
          <w:tab w:val="left" w:pos="284"/>
        </w:tabs>
        <w:ind w:left="284" w:hanging="284"/>
      </w:pPr>
      <w:r>
        <w:t>per esame,  per le quali il dipendente dovrà inviare, a mezzo servizio postale, la documentazione richiesta alla Amministrazione del Personale di riferimento.</w:t>
      </w:r>
    </w:p>
    <w:p w:rsidR="00E16FF2" w:rsidRDefault="00E16FF2" w:rsidP="00E1562E">
      <w:pPr>
        <w:tabs>
          <w:tab w:val="clear" w:pos="0"/>
          <w:tab w:val="clear" w:pos="1080"/>
          <w:tab w:val="left" w:pos="284"/>
        </w:tabs>
      </w:pPr>
      <w:r>
        <w:t>Alla ricezione della documentazione, effettuati i controlli di pertinenza, l’ Amministrazione del Personale consolida la richiesta oppure la respinge – in caso di documentazione non conforme - dandone notifica sia all’interessato sia al responsabile di CDC di appartenenza.</w:t>
      </w:r>
    </w:p>
    <w:p w:rsidR="00E16FF2" w:rsidRDefault="00E16FF2" w:rsidP="00AA5B60">
      <w:pPr>
        <w:pStyle w:val="Titolo3"/>
        <w:numPr>
          <w:ilvl w:val="0"/>
          <w:numId w:val="0"/>
        </w:numPr>
      </w:pPr>
    </w:p>
    <w:p w:rsidR="00E16FF2" w:rsidRPr="00AA5B60" w:rsidRDefault="00E16FF2" w:rsidP="00AA5B60">
      <w:pPr>
        <w:pStyle w:val="Titolo3"/>
      </w:pPr>
      <w:bookmarkStart w:id="45" w:name="_Toc505177573"/>
      <w:r w:rsidRPr="00AA5B60">
        <w:t>Permesso retribuito per L.104</w:t>
      </w:r>
      <w:bookmarkEnd w:id="45"/>
    </w:p>
    <w:p w:rsidR="00E16FF2" w:rsidRPr="00E537C5" w:rsidRDefault="00E16FF2" w:rsidP="00AA5B60">
      <w:pPr>
        <w:rPr>
          <w:rFonts w:cs="Arial"/>
          <w:szCs w:val="20"/>
        </w:rPr>
      </w:pPr>
      <w:r w:rsidRPr="00E537C5">
        <w:rPr>
          <w:rFonts w:cs="Arial"/>
          <w:szCs w:val="20"/>
        </w:rPr>
        <w:t>Tale tipologia di permesso può essere fruita sia per se’ stessi sia per assistenza a portatore di handicap.</w:t>
      </w:r>
    </w:p>
    <w:p w:rsidR="00E16FF2" w:rsidRPr="00E537C5" w:rsidRDefault="00E16FF2" w:rsidP="00AA5B60">
      <w:pPr>
        <w:rPr>
          <w:rFonts w:cs="Arial"/>
          <w:szCs w:val="20"/>
        </w:rPr>
      </w:pPr>
      <w:r w:rsidRPr="00E537C5">
        <w:rPr>
          <w:rFonts w:cs="Arial"/>
          <w:szCs w:val="20"/>
        </w:rPr>
        <w:t xml:space="preserve">La fruizione di tale diritto è sancita da apposita documentazione rilasciata dall’INPS </w:t>
      </w:r>
      <w:r>
        <w:rPr>
          <w:rFonts w:cs="Arial"/>
          <w:szCs w:val="20"/>
        </w:rPr>
        <w:t>sulla quale</w:t>
      </w:r>
      <w:r w:rsidRPr="00E537C5">
        <w:rPr>
          <w:rFonts w:cs="Arial"/>
          <w:szCs w:val="20"/>
        </w:rPr>
        <w:t xml:space="preserve">, inoltre,  </w:t>
      </w:r>
      <w:r>
        <w:rPr>
          <w:rFonts w:cs="Arial"/>
          <w:szCs w:val="20"/>
        </w:rPr>
        <w:t>sono determinati</w:t>
      </w:r>
      <w:r w:rsidRPr="00E537C5">
        <w:rPr>
          <w:rFonts w:cs="Arial"/>
          <w:szCs w:val="20"/>
        </w:rPr>
        <w:t>:</w:t>
      </w:r>
    </w:p>
    <w:p w:rsidR="00E16FF2" w:rsidRPr="00E537C5" w:rsidRDefault="00E16FF2" w:rsidP="00AA5B60">
      <w:pPr>
        <w:widowControl/>
        <w:numPr>
          <w:ilvl w:val="0"/>
          <w:numId w:val="20"/>
        </w:numPr>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line="240" w:lineRule="auto"/>
        <w:rPr>
          <w:rFonts w:cs="Arial"/>
          <w:szCs w:val="20"/>
        </w:rPr>
      </w:pPr>
      <w:r w:rsidRPr="00E537C5">
        <w:rPr>
          <w:rFonts w:cs="Arial"/>
          <w:szCs w:val="20"/>
        </w:rPr>
        <w:t>La durata del periodo in cui si può fruire di tali permessi</w:t>
      </w:r>
    </w:p>
    <w:p w:rsidR="00E16FF2" w:rsidRPr="00E537C5" w:rsidRDefault="00E16FF2" w:rsidP="00AA5B60">
      <w:pPr>
        <w:widowControl/>
        <w:numPr>
          <w:ilvl w:val="0"/>
          <w:numId w:val="20"/>
        </w:numPr>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line="240" w:lineRule="auto"/>
        <w:rPr>
          <w:rFonts w:cs="Arial"/>
          <w:szCs w:val="20"/>
        </w:rPr>
      </w:pPr>
      <w:r w:rsidRPr="00E537C5">
        <w:rPr>
          <w:rFonts w:cs="Arial"/>
          <w:szCs w:val="20"/>
        </w:rPr>
        <w:t>Le modalità di fruizione degli stessi. In particolare</w:t>
      </w:r>
    </w:p>
    <w:p w:rsidR="00E16FF2" w:rsidRPr="00AA5B60" w:rsidRDefault="00E16FF2" w:rsidP="009118D0">
      <w:pPr>
        <w:numPr>
          <w:ilvl w:val="1"/>
          <w:numId w:val="11"/>
        </w:numPr>
        <w:tabs>
          <w:tab w:val="clear" w:pos="0"/>
          <w:tab w:val="clear" w:pos="1080"/>
          <w:tab w:val="clear" w:pos="1440"/>
          <w:tab w:val="num" w:pos="567"/>
        </w:tabs>
        <w:ind w:left="567" w:hanging="283"/>
      </w:pPr>
      <w:r w:rsidRPr="00AA5B60">
        <w:t>Permesso orario</w:t>
      </w:r>
      <w:r>
        <w:t>,</w:t>
      </w:r>
      <w:r w:rsidRPr="00AA5B60">
        <w:t xml:space="preserve"> ossia due ore al giorno per tutto il periodo in cui è valido il diritto</w:t>
      </w:r>
    </w:p>
    <w:p w:rsidR="00E16FF2" w:rsidRPr="00AA5B60" w:rsidRDefault="00E16FF2" w:rsidP="009118D0">
      <w:pPr>
        <w:numPr>
          <w:ilvl w:val="1"/>
          <w:numId w:val="11"/>
        </w:numPr>
        <w:tabs>
          <w:tab w:val="clear" w:pos="0"/>
          <w:tab w:val="clear" w:pos="1080"/>
          <w:tab w:val="clear" w:pos="1440"/>
          <w:tab w:val="num" w:pos="567"/>
        </w:tabs>
        <w:ind w:left="567" w:hanging="283"/>
      </w:pPr>
      <w:r w:rsidRPr="00AA5B60">
        <w:t xml:space="preserve">Permesso giornaliero per un </w:t>
      </w:r>
      <w:proofErr w:type="spellStart"/>
      <w:r w:rsidRPr="00AA5B60">
        <w:t>max</w:t>
      </w:r>
      <w:proofErr w:type="spellEnd"/>
      <w:r w:rsidRPr="00AA5B60">
        <w:t xml:space="preserve"> di 24 ore mensili fruibili a multipli di 1 ora </w:t>
      </w:r>
      <w:r>
        <w:t xml:space="preserve">all’interno di uno stesso mese. Le ore non fruite nel mese </w:t>
      </w:r>
      <w:r w:rsidRPr="00B03C28">
        <w:rPr>
          <w:b/>
        </w:rPr>
        <w:t xml:space="preserve">NON </w:t>
      </w:r>
      <w:r>
        <w:t>possono essere fruite in mesi successivi.</w:t>
      </w:r>
    </w:p>
    <w:p w:rsidR="00E16FF2" w:rsidRDefault="00E16FF2" w:rsidP="00AA5B60">
      <w:pPr>
        <w:rPr>
          <w:rFonts w:cs="Arial"/>
          <w:szCs w:val="20"/>
        </w:rPr>
      </w:pPr>
    </w:p>
    <w:p w:rsidR="00E16FF2" w:rsidRDefault="00E16FF2" w:rsidP="00AA5B60">
      <w:pPr>
        <w:rPr>
          <w:rFonts w:cs="Arial"/>
          <w:szCs w:val="20"/>
        </w:rPr>
      </w:pPr>
      <w:r>
        <w:rPr>
          <w:rFonts w:cs="Arial"/>
          <w:szCs w:val="20"/>
        </w:rPr>
        <w:t>La documentazione rilasciata dall’INPS deve essere inviata all’ Amministrazione del Personale di riferimento che, valutatane la correttezza/completezza, abilita il lavoratore alla fruizione del diritto per la ragione e  nella modalità riportata dalla documentazione medesima.</w:t>
      </w:r>
    </w:p>
    <w:p w:rsidR="00E16FF2" w:rsidRDefault="00E16FF2" w:rsidP="00AA5B60">
      <w:pPr>
        <w:rPr>
          <w:rFonts w:cs="Arial"/>
          <w:szCs w:val="20"/>
        </w:rPr>
      </w:pPr>
    </w:p>
    <w:p w:rsidR="00E16FF2" w:rsidRPr="002175E6" w:rsidRDefault="00E16FF2" w:rsidP="00AA5B60">
      <w:pPr>
        <w:rPr>
          <w:rFonts w:cs="Arial"/>
          <w:szCs w:val="20"/>
        </w:rPr>
      </w:pPr>
      <w:r w:rsidRPr="002175E6">
        <w:rPr>
          <w:rFonts w:cs="Arial"/>
          <w:szCs w:val="20"/>
        </w:rPr>
        <w:t xml:space="preserve">Ricevuta l’abilitazione le successive richieste di permesso inserite dal dipendente risultano automaticamente approvate (e ne viene data notifica al Responsabile) </w:t>
      </w:r>
      <w:proofErr w:type="spellStart"/>
      <w:r w:rsidRPr="002175E6">
        <w:rPr>
          <w:rFonts w:cs="Arial"/>
          <w:szCs w:val="20"/>
        </w:rPr>
        <w:t>purchè</w:t>
      </w:r>
      <w:proofErr w:type="spellEnd"/>
      <w:r w:rsidRPr="002175E6">
        <w:rPr>
          <w:rFonts w:cs="Arial"/>
          <w:szCs w:val="20"/>
        </w:rPr>
        <w:t xml:space="preserve"> le stesse siano effettuate nel rispetto dei termini sopra specificati.</w:t>
      </w:r>
    </w:p>
    <w:p w:rsidR="00E27ED8" w:rsidRPr="002175E6" w:rsidRDefault="00E27ED8" w:rsidP="00E27ED8">
      <w:pPr>
        <w:spacing w:before="100" w:beforeAutospacing="1" w:after="100" w:afterAutospacing="1"/>
      </w:pPr>
      <w:r w:rsidRPr="002175E6">
        <w:t>In ottemperanza a quanto previsto dal vigente CCNL Metalmeccanico, per consentire un migliore coordinamento con l’attività aziendale, coloro che usufruiscono dei permessi per legge 104/92, devono presentare un piano di programmazione mensile degli stessi con un anticipo di almeno 10 giorni di calendario rispetto al mese di fruizione.</w:t>
      </w:r>
    </w:p>
    <w:p w:rsidR="00E27ED8" w:rsidRPr="002175E6" w:rsidRDefault="00E27ED8" w:rsidP="00E27ED8">
      <w:pPr>
        <w:spacing w:before="100" w:beforeAutospacing="1" w:after="100" w:afterAutospacing="1"/>
      </w:pPr>
      <w:r w:rsidRPr="002175E6">
        <w:t>Il piano dovrà essere presentato tramite l’inserimento in SIIWEB.</w:t>
      </w:r>
    </w:p>
    <w:p w:rsidR="00E27ED8" w:rsidRPr="002175E6" w:rsidRDefault="00E27ED8" w:rsidP="00E27ED8">
      <w:pPr>
        <w:spacing w:before="100" w:beforeAutospacing="1" w:after="100" w:afterAutospacing="1"/>
      </w:pPr>
      <w:r w:rsidRPr="002175E6">
        <w:t xml:space="preserve">Sono fatti salvi i casi di necessità e urgenza che dovranno essere appositamente autocertificati; l’autocertificazione dovrà essere inviata alla casella di posta elettronica </w:t>
      </w:r>
      <w:hyperlink r:id="rId8" w:history="1">
        <w:r w:rsidRPr="002175E6">
          <w:rPr>
            <w:rStyle w:val="Collegamentoipertestuale"/>
            <w:color w:val="auto"/>
          </w:rPr>
          <w:t>bustapaga@eng.it</w:t>
        </w:r>
      </w:hyperlink>
      <w:r w:rsidRPr="002175E6">
        <w:t>.</w:t>
      </w:r>
    </w:p>
    <w:p w:rsidR="00E27ED8" w:rsidRPr="002175E6" w:rsidRDefault="00E27ED8" w:rsidP="00E27ED8">
      <w:pPr>
        <w:spacing w:before="100" w:beforeAutospacing="1" w:after="100" w:afterAutospacing="1"/>
      </w:pPr>
      <w:r w:rsidRPr="002175E6">
        <w:t>In caso di inosservanza delle regole sopra citate o di rifiuto di programmazione, il lavoratore incorrerà nell’applicazione delle sanzioni  disciplinari previste dal vigente CCNL Metalmeccanico.</w:t>
      </w:r>
    </w:p>
    <w:p w:rsidR="00E16FF2" w:rsidRPr="002175E6" w:rsidRDefault="00E16FF2" w:rsidP="009F64FF">
      <w:r w:rsidRPr="002175E6">
        <w:br w:type="page"/>
      </w:r>
    </w:p>
    <w:p w:rsidR="00E16FF2" w:rsidRPr="002175E6" w:rsidRDefault="00E16FF2" w:rsidP="009F64FF">
      <w:pPr>
        <w:pStyle w:val="Titolo3"/>
      </w:pPr>
      <w:bookmarkStart w:id="46" w:name="_Toc505177574"/>
      <w:r w:rsidRPr="002175E6">
        <w:lastRenderedPageBreak/>
        <w:t>Permessi retribuiti Legge 53 (eventi e cause particolari- gravi motivi di famiglia)</w:t>
      </w:r>
      <w:bookmarkEnd w:id="46"/>
    </w:p>
    <w:p w:rsidR="00E16FF2" w:rsidRPr="002175E6" w:rsidRDefault="00E16FF2" w:rsidP="009F64FF"/>
    <w:p w:rsidR="00E16FF2" w:rsidRPr="002175E6" w:rsidRDefault="00E16FF2" w:rsidP="009F64FF">
      <w:pPr>
        <w:rPr>
          <w:rFonts w:cs="Arial"/>
          <w:szCs w:val="20"/>
        </w:rPr>
      </w:pPr>
      <w:r w:rsidRPr="002175E6">
        <w:rPr>
          <w:rFonts w:cs="Arial"/>
          <w:szCs w:val="20"/>
        </w:rPr>
        <w:t xml:space="preserve">I lavoratori hanno diritto a </w:t>
      </w:r>
      <w:r w:rsidRPr="002175E6">
        <w:rPr>
          <w:rFonts w:cs="Arial"/>
          <w:b/>
          <w:szCs w:val="20"/>
        </w:rPr>
        <w:t>tre giorni complessivi di permesso retribuito all'anno</w:t>
      </w:r>
      <w:r w:rsidRPr="002175E6">
        <w:rPr>
          <w:rFonts w:cs="Arial"/>
          <w:szCs w:val="20"/>
        </w:rPr>
        <w:t xml:space="preserve"> in </w:t>
      </w:r>
      <w:r w:rsidRPr="002175E6">
        <w:rPr>
          <w:rFonts w:cs="Arial"/>
          <w:b/>
          <w:szCs w:val="20"/>
        </w:rPr>
        <w:t>caso di decesso o di documentata grave infermità</w:t>
      </w:r>
      <w:r w:rsidRPr="002175E6">
        <w:rPr>
          <w:rFonts w:cs="Arial"/>
          <w:szCs w:val="20"/>
        </w:rPr>
        <w:t xml:space="preserve"> quando questi eventi riguardino:</w:t>
      </w:r>
    </w:p>
    <w:p w:rsidR="00E16FF2" w:rsidRPr="002175E6" w:rsidRDefault="00E16FF2" w:rsidP="008B15A1">
      <w:pPr>
        <w:widowControl/>
        <w:numPr>
          <w:ilvl w:val="0"/>
          <w:numId w:val="20"/>
        </w:numPr>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line="240" w:lineRule="auto"/>
        <w:rPr>
          <w:rFonts w:cs="Arial"/>
          <w:szCs w:val="20"/>
        </w:rPr>
      </w:pPr>
      <w:r w:rsidRPr="002175E6">
        <w:rPr>
          <w:rFonts w:cs="Arial"/>
          <w:szCs w:val="20"/>
        </w:rPr>
        <w:t>il coniuge (anche legalmente separato),</w:t>
      </w:r>
    </w:p>
    <w:p w:rsidR="00E16FF2" w:rsidRPr="002175E6" w:rsidRDefault="00E16FF2" w:rsidP="008B15A1">
      <w:pPr>
        <w:widowControl/>
        <w:numPr>
          <w:ilvl w:val="0"/>
          <w:numId w:val="20"/>
        </w:numPr>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line="240" w:lineRule="auto"/>
        <w:rPr>
          <w:rFonts w:cs="Arial"/>
          <w:szCs w:val="20"/>
        </w:rPr>
      </w:pPr>
      <w:r w:rsidRPr="002175E6">
        <w:rPr>
          <w:rFonts w:cs="Arial"/>
          <w:szCs w:val="20"/>
        </w:rPr>
        <w:t>un parente entro il secondo grado, anche non convivente</w:t>
      </w:r>
    </w:p>
    <w:p w:rsidR="00E16FF2" w:rsidRPr="002175E6" w:rsidRDefault="00E16FF2" w:rsidP="008B15A1">
      <w:pPr>
        <w:widowControl/>
        <w:numPr>
          <w:ilvl w:val="0"/>
          <w:numId w:val="20"/>
        </w:numPr>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line="240" w:lineRule="auto"/>
        <w:rPr>
          <w:rFonts w:cs="Arial"/>
          <w:szCs w:val="20"/>
        </w:rPr>
      </w:pPr>
      <w:r w:rsidRPr="002175E6">
        <w:rPr>
          <w:rFonts w:cs="Arial"/>
          <w:szCs w:val="20"/>
        </w:rPr>
        <w:t>un membro della famiglia anagrafica</w:t>
      </w:r>
    </w:p>
    <w:p w:rsidR="00E16FF2" w:rsidRPr="002175E6" w:rsidRDefault="00E16FF2" w:rsidP="009F64FF">
      <w:pPr>
        <w:widowControl/>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line="240" w:lineRule="auto"/>
        <w:ind w:left="360"/>
        <w:rPr>
          <w:rFonts w:cs="Arial"/>
          <w:szCs w:val="20"/>
        </w:rPr>
      </w:pPr>
    </w:p>
    <w:p w:rsidR="00E16FF2" w:rsidRPr="002175E6" w:rsidRDefault="00E16FF2" w:rsidP="009F64FF">
      <w:pPr>
        <w:widowControl/>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line="240" w:lineRule="auto"/>
        <w:rPr>
          <w:rFonts w:cs="Arial"/>
          <w:szCs w:val="20"/>
        </w:rPr>
      </w:pPr>
      <w:r w:rsidRPr="002175E6">
        <w:rPr>
          <w:rFonts w:cs="Arial"/>
          <w:szCs w:val="20"/>
        </w:rPr>
        <w:t>come di seguito definiti</w:t>
      </w:r>
    </w:p>
    <w:p w:rsidR="00E16FF2" w:rsidRPr="002175E6" w:rsidRDefault="00E16FF2" w:rsidP="009118D0">
      <w:pPr>
        <w:numPr>
          <w:ilvl w:val="0"/>
          <w:numId w:val="9"/>
        </w:numPr>
        <w:tabs>
          <w:tab w:val="clear" w:pos="0"/>
          <w:tab w:val="clear" w:pos="510"/>
          <w:tab w:val="clear" w:pos="1080"/>
          <w:tab w:val="left" w:pos="284"/>
        </w:tabs>
        <w:ind w:left="284" w:hanging="284"/>
      </w:pPr>
      <w:r w:rsidRPr="002175E6">
        <w:rPr>
          <w:u w:val="single"/>
        </w:rPr>
        <w:t>parenti di 1° grado</w:t>
      </w:r>
      <w:r w:rsidRPr="002175E6">
        <w:t xml:space="preserve"> : genitori, figli</w:t>
      </w:r>
    </w:p>
    <w:p w:rsidR="00E16FF2" w:rsidRPr="002175E6" w:rsidRDefault="00E16FF2" w:rsidP="009118D0">
      <w:pPr>
        <w:numPr>
          <w:ilvl w:val="0"/>
          <w:numId w:val="9"/>
        </w:numPr>
        <w:tabs>
          <w:tab w:val="clear" w:pos="0"/>
          <w:tab w:val="clear" w:pos="510"/>
          <w:tab w:val="clear" w:pos="1080"/>
          <w:tab w:val="left" w:pos="284"/>
        </w:tabs>
        <w:ind w:left="284" w:hanging="284"/>
      </w:pPr>
      <w:r w:rsidRPr="002175E6">
        <w:rPr>
          <w:u w:val="single"/>
        </w:rPr>
        <w:t>parenti di 2° grado</w:t>
      </w:r>
      <w:r w:rsidRPr="002175E6">
        <w:t>: nonni, fratelli, sorelle, figli dei propri figli</w:t>
      </w:r>
    </w:p>
    <w:p w:rsidR="00E16FF2" w:rsidRPr="002175E6" w:rsidRDefault="00E16FF2" w:rsidP="009118D0">
      <w:pPr>
        <w:numPr>
          <w:ilvl w:val="0"/>
          <w:numId w:val="9"/>
        </w:numPr>
        <w:tabs>
          <w:tab w:val="clear" w:pos="0"/>
          <w:tab w:val="clear" w:pos="510"/>
          <w:tab w:val="clear" w:pos="1080"/>
          <w:tab w:val="left" w:pos="284"/>
        </w:tabs>
        <w:ind w:left="284" w:hanging="284"/>
      </w:pPr>
      <w:r w:rsidRPr="002175E6">
        <w:rPr>
          <w:u w:val="single"/>
        </w:rPr>
        <w:t>membri della famiglia anagrafica</w:t>
      </w:r>
      <w:r w:rsidRPr="002175E6">
        <w:t>: soggetti, anche non conviventi, iscritti allo stato di famiglia del dipendente.</w:t>
      </w:r>
    </w:p>
    <w:p w:rsidR="00E16FF2" w:rsidRPr="002175E6" w:rsidRDefault="00E16FF2" w:rsidP="007F48CA">
      <w:pPr>
        <w:rPr>
          <w:u w:val="single"/>
        </w:rPr>
      </w:pPr>
      <w:r w:rsidRPr="002175E6">
        <w:rPr>
          <w:rFonts w:cs="Arial"/>
          <w:szCs w:val="20"/>
        </w:rPr>
        <w:t>I giorni di permesso sono lavorativi, quindi non sono considerati i giorni festivi o quelli non lavorativi.</w:t>
      </w:r>
      <w:r w:rsidRPr="002175E6">
        <w:rPr>
          <w:rFonts w:cs="Arial"/>
          <w:szCs w:val="20"/>
        </w:rPr>
        <w:br/>
      </w:r>
    </w:p>
    <w:p w:rsidR="00E16FF2" w:rsidRPr="002175E6" w:rsidRDefault="008356DC" w:rsidP="007F48CA">
      <w:pPr>
        <w:pBdr>
          <w:top w:val="single" w:sz="4" w:space="1" w:color="auto"/>
          <w:left w:val="single" w:sz="4" w:space="19" w:color="auto"/>
          <w:bottom w:val="single" w:sz="4" w:space="1" w:color="auto"/>
          <w:right w:val="single" w:sz="4" w:space="4" w:color="auto"/>
        </w:pBdr>
        <w:tabs>
          <w:tab w:val="clear" w:pos="0"/>
          <w:tab w:val="left" w:pos="284"/>
        </w:tabs>
        <w:ind w:left="284"/>
      </w:pPr>
      <w:r w:rsidRPr="002175E6">
        <w:rPr>
          <w:noProof/>
        </w:rPr>
        <w:drawing>
          <wp:anchor distT="0" distB="0" distL="114300" distR="114300" simplePos="0" relativeHeight="251658752" behindDoc="0" locked="0" layoutInCell="1" allowOverlap="1">
            <wp:simplePos x="0" y="0"/>
            <wp:positionH relativeFrom="column">
              <wp:posOffset>-114300</wp:posOffset>
            </wp:positionH>
            <wp:positionV relativeFrom="paragraph">
              <wp:posOffset>3175</wp:posOffset>
            </wp:positionV>
            <wp:extent cx="183515" cy="375920"/>
            <wp:effectExtent l="19050" t="0" r="6985" b="0"/>
            <wp:wrapNone/>
            <wp:docPr id="5"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7" cstate="print"/>
                    <a:srcRect/>
                    <a:stretch>
                      <a:fillRect/>
                    </a:stretch>
                  </pic:blipFill>
                  <pic:spPr bwMode="auto">
                    <a:xfrm>
                      <a:off x="0" y="0"/>
                      <a:ext cx="183515" cy="375920"/>
                    </a:xfrm>
                    <a:prstGeom prst="rect">
                      <a:avLst/>
                    </a:prstGeom>
                    <a:noFill/>
                    <a:ln w="9525">
                      <a:noFill/>
                      <a:miter lim="800000"/>
                      <a:headEnd/>
                      <a:tailEnd/>
                    </a:ln>
                  </pic:spPr>
                </pic:pic>
              </a:graphicData>
            </a:graphic>
          </wp:anchor>
        </w:drawing>
      </w:r>
      <w:r w:rsidR="00E16FF2" w:rsidRPr="002175E6">
        <w:rPr>
          <w:b/>
        </w:rPr>
        <w:t xml:space="preserve">Nota importante </w:t>
      </w:r>
      <w:r w:rsidR="00E16FF2" w:rsidRPr="002175E6">
        <w:t xml:space="preserve">: </w:t>
      </w:r>
    </w:p>
    <w:p w:rsidR="00E16FF2" w:rsidRPr="002175E6" w:rsidRDefault="00E16FF2" w:rsidP="007F48CA">
      <w:pPr>
        <w:pBdr>
          <w:top w:val="single" w:sz="4" w:space="1" w:color="auto"/>
          <w:left w:val="single" w:sz="4" w:space="19" w:color="auto"/>
          <w:bottom w:val="single" w:sz="4" w:space="1" w:color="auto"/>
          <w:right w:val="single" w:sz="4" w:space="4" w:color="auto"/>
        </w:pBdr>
        <w:tabs>
          <w:tab w:val="clear" w:pos="0"/>
          <w:tab w:val="left" w:pos="284"/>
        </w:tabs>
        <w:ind w:left="284"/>
        <w:rPr>
          <w:rFonts w:cs="Arial"/>
          <w:szCs w:val="20"/>
        </w:rPr>
      </w:pPr>
      <w:r w:rsidRPr="002175E6">
        <w:rPr>
          <w:rFonts w:cs="Arial"/>
          <w:szCs w:val="20"/>
        </w:rPr>
        <w:t xml:space="preserve">Nel caso di decesso di parenti di primo grado e/o coniuge all’interno del medesimo anno,  L’Azienda - come condizione di  miglior favore rispetto alle previsioni contrattuali -  </w:t>
      </w:r>
      <w:r w:rsidRPr="002175E6">
        <w:rPr>
          <w:rFonts w:cs="Arial"/>
          <w:b/>
          <w:szCs w:val="20"/>
        </w:rPr>
        <w:t>consente la fruizione dei 3 gg spettanti</w:t>
      </w:r>
      <w:r w:rsidRPr="002175E6">
        <w:rPr>
          <w:rFonts w:cs="Arial"/>
          <w:szCs w:val="20"/>
        </w:rPr>
        <w:t xml:space="preserve"> </w:t>
      </w:r>
      <w:r w:rsidRPr="002175E6">
        <w:rPr>
          <w:rFonts w:cs="Arial"/>
          <w:b/>
          <w:szCs w:val="20"/>
        </w:rPr>
        <w:t>per ciascun evento</w:t>
      </w:r>
      <w:r w:rsidRPr="002175E6">
        <w:rPr>
          <w:rFonts w:cs="Arial"/>
          <w:szCs w:val="20"/>
        </w:rPr>
        <w:t>.</w:t>
      </w:r>
    </w:p>
    <w:p w:rsidR="00E16FF2" w:rsidRPr="00B21E23" w:rsidRDefault="00E16FF2" w:rsidP="007F48CA">
      <w:pPr>
        <w:pBdr>
          <w:top w:val="single" w:sz="4" w:space="1" w:color="auto"/>
          <w:left w:val="single" w:sz="4" w:space="19" w:color="auto"/>
          <w:bottom w:val="single" w:sz="4" w:space="1" w:color="auto"/>
          <w:right w:val="single" w:sz="4" w:space="4" w:color="auto"/>
        </w:pBdr>
        <w:tabs>
          <w:tab w:val="clear" w:pos="0"/>
          <w:tab w:val="left" w:pos="284"/>
        </w:tabs>
        <w:ind w:left="284"/>
        <w:rPr>
          <w:color w:val="FF0000"/>
        </w:rPr>
      </w:pPr>
      <w:r w:rsidRPr="002175E6">
        <w:rPr>
          <w:rFonts w:cs="Arial"/>
          <w:szCs w:val="20"/>
        </w:rPr>
        <w:t>Tale agevolazione</w:t>
      </w:r>
      <w:r w:rsidRPr="00066CB4">
        <w:rPr>
          <w:rFonts w:cs="Arial"/>
          <w:szCs w:val="20"/>
        </w:rPr>
        <w:t xml:space="preserve"> </w:t>
      </w:r>
      <w:r w:rsidRPr="00066CB4">
        <w:rPr>
          <w:rFonts w:cs="Arial"/>
          <w:b/>
          <w:szCs w:val="20"/>
        </w:rPr>
        <w:t>NON</w:t>
      </w:r>
      <w:r w:rsidRPr="00066CB4">
        <w:rPr>
          <w:rFonts w:cs="Arial"/>
          <w:szCs w:val="20"/>
        </w:rPr>
        <w:t xml:space="preserve">  trova applicazione nel caso in cui il dipendente avesse fruito dei citati 3 gg. e nell’arco del medesimo anno si verificasse il decesso/grave infermità di parenti di 2° grado e/o membri della famiglia anagrafica</w:t>
      </w:r>
      <w:r w:rsidR="00066CB4">
        <w:rPr>
          <w:rFonts w:cs="Arial"/>
          <w:szCs w:val="20"/>
        </w:rPr>
        <w:t>.</w:t>
      </w:r>
    </w:p>
    <w:p w:rsidR="00E16FF2" w:rsidRDefault="00E16FF2" w:rsidP="009F64FF">
      <w:pPr>
        <w:rPr>
          <w:rFonts w:cs="Arial"/>
          <w:szCs w:val="20"/>
        </w:rPr>
      </w:pPr>
    </w:p>
    <w:p w:rsidR="00E16FF2" w:rsidRDefault="00E16FF2" w:rsidP="009F64FF">
      <w:pPr>
        <w:numPr>
          <w:ilvl w:val="0"/>
          <w:numId w:val="21"/>
        </w:numPr>
        <w:rPr>
          <w:rFonts w:cs="Arial"/>
          <w:b/>
          <w:szCs w:val="20"/>
        </w:rPr>
      </w:pPr>
      <w:r w:rsidRPr="000C470C">
        <w:rPr>
          <w:rFonts w:cs="Arial"/>
          <w:b/>
          <w:szCs w:val="20"/>
        </w:rPr>
        <w:t>La fruizione</w:t>
      </w:r>
    </w:p>
    <w:p w:rsidR="00E16FF2" w:rsidRPr="000C470C" w:rsidRDefault="00E16FF2" w:rsidP="009F64FF">
      <w:pPr>
        <w:rPr>
          <w:rFonts w:cs="Arial"/>
          <w:szCs w:val="20"/>
        </w:rPr>
      </w:pPr>
      <w:r>
        <w:rPr>
          <w:rFonts w:cs="Arial"/>
          <w:szCs w:val="20"/>
        </w:rPr>
        <w:t xml:space="preserve">L'interessato deve comunicare, immettendo la richiesta a sistema (SIIWEB o SARA)  che provvederà a inoltrarla al Responsabile diretto, </w:t>
      </w:r>
      <w:r w:rsidRPr="000C470C">
        <w:rPr>
          <w:rFonts w:cs="Arial"/>
          <w:szCs w:val="20"/>
        </w:rPr>
        <w:t>l'evento che dà diritto al permesso e</w:t>
      </w:r>
      <w:r>
        <w:rPr>
          <w:rFonts w:cs="Arial"/>
          <w:szCs w:val="20"/>
        </w:rPr>
        <w:t>d</w:t>
      </w:r>
      <w:r w:rsidRPr="000C470C">
        <w:rPr>
          <w:rFonts w:cs="Arial"/>
          <w:szCs w:val="20"/>
        </w:rPr>
        <w:t xml:space="preserve"> i giorni nei quali sarà utilizzato. </w:t>
      </w:r>
    </w:p>
    <w:p w:rsidR="00E16FF2" w:rsidRPr="009F64FF" w:rsidRDefault="00E16FF2" w:rsidP="009F64FF">
      <w:pPr>
        <w:rPr>
          <w:rFonts w:cs="Arial"/>
          <w:b/>
          <w:szCs w:val="20"/>
        </w:rPr>
      </w:pPr>
      <w:r w:rsidRPr="009F64FF">
        <w:rPr>
          <w:rFonts w:cs="Arial"/>
          <w:b/>
          <w:szCs w:val="20"/>
        </w:rPr>
        <w:t>I permessi devono essere utilizzati</w:t>
      </w:r>
      <w:r>
        <w:rPr>
          <w:rFonts w:cs="Arial"/>
          <w:b/>
          <w:szCs w:val="20"/>
        </w:rPr>
        <w:t xml:space="preserve">, anche in modalità frazionata, </w:t>
      </w:r>
      <w:r w:rsidRPr="009F64FF">
        <w:rPr>
          <w:rFonts w:cs="Arial"/>
          <w:b/>
          <w:szCs w:val="20"/>
        </w:rPr>
        <w:t>entro sette giorni dal decesso o dall'accertamento dell'i</w:t>
      </w:r>
      <w:r>
        <w:rPr>
          <w:rFonts w:cs="Arial"/>
          <w:b/>
          <w:szCs w:val="20"/>
        </w:rPr>
        <w:t xml:space="preserve">nsorgenza della grave infermità, </w:t>
      </w:r>
      <w:r w:rsidRPr="00110696">
        <w:rPr>
          <w:rFonts w:cs="Arial"/>
          <w:szCs w:val="20"/>
        </w:rPr>
        <w:t>come previsto dal vigente CCNL al quale si rimanda.</w:t>
      </w:r>
    </w:p>
    <w:p w:rsidR="00E16FF2" w:rsidRDefault="00E16FF2" w:rsidP="009F64FF">
      <w:pPr>
        <w:rPr>
          <w:rFonts w:cs="Arial"/>
          <w:b/>
          <w:szCs w:val="20"/>
        </w:rPr>
      </w:pPr>
      <w:r w:rsidRPr="000C470C">
        <w:rPr>
          <w:rFonts w:cs="Arial"/>
          <w:b/>
          <w:szCs w:val="20"/>
        </w:rPr>
        <w:t>I permessi di cui al presente paragrafo sono cumulabili con quelli previsti dalla legge 104/92 e successive modificazioni, per l’assistenza e la cura dei disabili.</w:t>
      </w:r>
    </w:p>
    <w:p w:rsidR="00E16FF2" w:rsidRDefault="00E16FF2" w:rsidP="009F64FF">
      <w:pPr>
        <w:rPr>
          <w:rFonts w:cs="Arial"/>
          <w:b/>
          <w:szCs w:val="20"/>
        </w:rPr>
      </w:pPr>
    </w:p>
    <w:p w:rsidR="00E16FF2" w:rsidRDefault="00E16FF2" w:rsidP="009F64FF">
      <w:pPr>
        <w:numPr>
          <w:ilvl w:val="0"/>
          <w:numId w:val="21"/>
        </w:numPr>
        <w:rPr>
          <w:rFonts w:cs="Arial"/>
          <w:b/>
          <w:szCs w:val="20"/>
        </w:rPr>
      </w:pPr>
      <w:r>
        <w:rPr>
          <w:rFonts w:cs="Arial"/>
          <w:b/>
          <w:szCs w:val="20"/>
        </w:rPr>
        <w:t>Documentazione</w:t>
      </w:r>
    </w:p>
    <w:p w:rsidR="00E16FF2" w:rsidRDefault="00E16FF2" w:rsidP="009F64FF">
      <w:pPr>
        <w:rPr>
          <w:rFonts w:cs="Arial"/>
          <w:szCs w:val="20"/>
        </w:rPr>
      </w:pPr>
      <w:r w:rsidRPr="000C470C">
        <w:rPr>
          <w:rFonts w:cs="Arial"/>
          <w:szCs w:val="20"/>
        </w:rPr>
        <w:t>Nel caso di richiesta di permesso per decesso di uno dei soggetti sopra indicati, il lavoratore è tenuto a documentare tale evento con la relativa certificazione.</w:t>
      </w:r>
    </w:p>
    <w:p w:rsidR="00E16FF2" w:rsidRPr="000C470C" w:rsidRDefault="00E16FF2" w:rsidP="009F64FF">
      <w:pPr>
        <w:rPr>
          <w:rFonts w:cs="Arial"/>
          <w:szCs w:val="20"/>
        </w:rPr>
      </w:pPr>
      <w:r w:rsidRPr="000C470C">
        <w:rPr>
          <w:rFonts w:cs="Arial"/>
          <w:szCs w:val="20"/>
        </w:rPr>
        <w:t>Nel caso di richiesta di permesso per grave infermità dei soggetti sopra indicati, il lavoratore deve  presentare</w:t>
      </w:r>
      <w:r>
        <w:rPr>
          <w:rFonts w:cs="Arial"/>
          <w:szCs w:val="20"/>
        </w:rPr>
        <w:t xml:space="preserve"> alla Amministrazione del Personale</w:t>
      </w:r>
      <w:r w:rsidRPr="000C470C">
        <w:rPr>
          <w:rFonts w:cs="Arial"/>
          <w:szCs w:val="20"/>
        </w:rPr>
        <w:t>, entro massimo cinque giorni dalla ripresa dell’attività lavorativa, idonea documentazione rilasciata da:</w:t>
      </w:r>
    </w:p>
    <w:p w:rsidR="00E16FF2" w:rsidRPr="000C470C" w:rsidRDefault="00E16FF2" w:rsidP="008B15A1">
      <w:pPr>
        <w:widowControl/>
        <w:numPr>
          <w:ilvl w:val="0"/>
          <w:numId w:val="20"/>
        </w:numPr>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line="240" w:lineRule="auto"/>
        <w:rPr>
          <w:rFonts w:cs="Arial"/>
          <w:szCs w:val="20"/>
        </w:rPr>
      </w:pPr>
      <w:r w:rsidRPr="000C470C">
        <w:rPr>
          <w:rFonts w:cs="Arial"/>
          <w:szCs w:val="20"/>
        </w:rPr>
        <w:t>medico specialista del Servizio Sanitario Nazionale o con esso convenzionato,</w:t>
      </w:r>
    </w:p>
    <w:p w:rsidR="00E16FF2" w:rsidRPr="000C470C" w:rsidRDefault="00E16FF2" w:rsidP="008B15A1">
      <w:pPr>
        <w:widowControl/>
        <w:numPr>
          <w:ilvl w:val="0"/>
          <w:numId w:val="20"/>
        </w:numPr>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line="240" w:lineRule="auto"/>
        <w:rPr>
          <w:rFonts w:cs="Arial"/>
          <w:szCs w:val="20"/>
        </w:rPr>
      </w:pPr>
      <w:r w:rsidRPr="000C470C">
        <w:rPr>
          <w:rFonts w:cs="Arial"/>
          <w:szCs w:val="20"/>
        </w:rPr>
        <w:t>medico di medicina generale,</w:t>
      </w:r>
    </w:p>
    <w:p w:rsidR="00E16FF2" w:rsidRPr="000C470C" w:rsidRDefault="00E16FF2" w:rsidP="008B15A1">
      <w:pPr>
        <w:widowControl/>
        <w:numPr>
          <w:ilvl w:val="0"/>
          <w:numId w:val="20"/>
        </w:numPr>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line="240" w:lineRule="auto"/>
        <w:rPr>
          <w:rFonts w:cs="Arial"/>
          <w:szCs w:val="20"/>
        </w:rPr>
      </w:pPr>
      <w:r w:rsidRPr="000C470C">
        <w:rPr>
          <w:rFonts w:cs="Arial"/>
          <w:szCs w:val="20"/>
        </w:rPr>
        <w:t>pediatra di libera scelta,</w:t>
      </w:r>
    </w:p>
    <w:p w:rsidR="00E16FF2" w:rsidRPr="000C470C" w:rsidRDefault="00E16FF2" w:rsidP="008B15A1">
      <w:pPr>
        <w:widowControl/>
        <w:numPr>
          <w:ilvl w:val="0"/>
          <w:numId w:val="20"/>
        </w:numPr>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line="240" w:lineRule="auto"/>
        <w:rPr>
          <w:rFonts w:cs="Arial"/>
          <w:szCs w:val="20"/>
        </w:rPr>
      </w:pPr>
      <w:r w:rsidRPr="000C470C">
        <w:rPr>
          <w:rFonts w:cs="Arial"/>
          <w:szCs w:val="20"/>
        </w:rPr>
        <w:t>struttura sanitaria nel caso di ricovero o intervento chirurgico.</w:t>
      </w:r>
    </w:p>
    <w:p w:rsidR="00E16FF2" w:rsidRDefault="00E16FF2" w:rsidP="009F64FF">
      <w:pPr>
        <w:rPr>
          <w:rFonts w:cs="Arial"/>
          <w:b/>
          <w:szCs w:val="20"/>
        </w:rPr>
      </w:pPr>
      <w:r>
        <w:rPr>
          <w:rFonts w:cs="Arial"/>
          <w:szCs w:val="20"/>
        </w:rPr>
        <w:br w:type="page"/>
      </w:r>
      <w:r w:rsidRPr="000C470C">
        <w:rPr>
          <w:rFonts w:cs="Arial"/>
          <w:szCs w:val="20"/>
        </w:rPr>
        <w:lastRenderedPageBreak/>
        <w:br/>
        <w:t xml:space="preserve">Tale certificazione </w:t>
      </w:r>
      <w:r w:rsidRPr="008B15A1">
        <w:rPr>
          <w:rFonts w:cs="Arial"/>
          <w:b/>
          <w:szCs w:val="20"/>
        </w:rPr>
        <w:t>deve contenere esplicitamente dicitura di necessità di assistenza per grave infermità della persona da assistere</w:t>
      </w:r>
      <w:r>
        <w:rPr>
          <w:rFonts w:cs="Arial"/>
          <w:b/>
          <w:szCs w:val="20"/>
        </w:rPr>
        <w:t>. Il lavoratore deve inoltre produrre una autocertificazione in cui attesti il legame di parentela con la persona da assistere, l’assistenza prestata ed i giorni interessati.</w:t>
      </w:r>
    </w:p>
    <w:p w:rsidR="00E16FF2" w:rsidRDefault="00E16FF2" w:rsidP="009F64FF"/>
    <w:p w:rsidR="00E16FF2" w:rsidRPr="007E7F52" w:rsidRDefault="00E16FF2" w:rsidP="007E7F52">
      <w:pPr>
        <w:numPr>
          <w:ilvl w:val="0"/>
          <w:numId w:val="23"/>
        </w:numPr>
        <w:rPr>
          <w:rFonts w:cs="Arial"/>
          <w:b/>
          <w:szCs w:val="20"/>
          <w:u w:val="single"/>
        </w:rPr>
      </w:pPr>
      <w:r w:rsidRPr="007E7F52">
        <w:rPr>
          <w:rFonts w:cs="Arial"/>
          <w:b/>
          <w:szCs w:val="20"/>
          <w:u w:val="single"/>
        </w:rPr>
        <w:t>Aspettativa e congedo non retribuito</w:t>
      </w:r>
    </w:p>
    <w:p w:rsidR="00E16FF2" w:rsidRDefault="00E16FF2" w:rsidP="009F64FF">
      <w:pPr>
        <w:rPr>
          <w:rFonts w:cs="Arial"/>
          <w:szCs w:val="20"/>
        </w:rPr>
      </w:pPr>
      <w:r>
        <w:rPr>
          <w:rFonts w:cs="Arial"/>
          <w:szCs w:val="20"/>
        </w:rPr>
        <w:t>Come previsto dal vigente CCNL, sono previsti due tipi di aspettativa non retribuita per eventi e cause particolari:</w:t>
      </w:r>
    </w:p>
    <w:p w:rsidR="00E16FF2" w:rsidRDefault="00E16FF2" w:rsidP="008B15A1">
      <w:pPr>
        <w:widowControl/>
        <w:numPr>
          <w:ilvl w:val="0"/>
          <w:numId w:val="20"/>
        </w:numPr>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line="240" w:lineRule="auto"/>
        <w:rPr>
          <w:rFonts w:cs="Arial"/>
          <w:szCs w:val="20"/>
        </w:rPr>
      </w:pPr>
      <w:r>
        <w:rPr>
          <w:rFonts w:cs="Arial"/>
          <w:szCs w:val="20"/>
        </w:rPr>
        <w:t xml:space="preserve">I lavoratori con oltre 10 anni di anzianità di servizio (7 se la richiesta è motivata da attività di volontariato) possono richiedere, per una sola volta in costanza del rapporto di lavoro, un periodo di </w:t>
      </w:r>
      <w:r w:rsidRPr="008B15A1">
        <w:rPr>
          <w:rFonts w:cs="Arial"/>
          <w:b/>
          <w:szCs w:val="20"/>
        </w:rPr>
        <w:t>aspettativa non retribuita della durata minima di un mese e massima di sei non frazionabili</w:t>
      </w:r>
      <w:r>
        <w:rPr>
          <w:rFonts w:cs="Arial"/>
          <w:szCs w:val="20"/>
        </w:rPr>
        <w:t>.</w:t>
      </w:r>
    </w:p>
    <w:p w:rsidR="00E16FF2" w:rsidRDefault="00E16FF2" w:rsidP="008B15A1">
      <w:pPr>
        <w:widowControl/>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line="240" w:lineRule="auto"/>
        <w:ind w:left="360"/>
        <w:rPr>
          <w:rFonts w:cs="Arial"/>
          <w:szCs w:val="20"/>
        </w:rPr>
      </w:pPr>
      <w:r>
        <w:rPr>
          <w:rFonts w:cs="Arial"/>
          <w:szCs w:val="20"/>
        </w:rPr>
        <w:t>La richiesta deve essere presentata in forma scritta e motivata.</w:t>
      </w:r>
    </w:p>
    <w:p w:rsidR="00E16FF2" w:rsidRDefault="00E16FF2" w:rsidP="008B15A1">
      <w:pPr>
        <w:widowControl/>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line="240" w:lineRule="auto"/>
        <w:ind w:left="360"/>
        <w:rPr>
          <w:rFonts w:cs="Arial"/>
          <w:szCs w:val="20"/>
        </w:rPr>
      </w:pPr>
      <w:r>
        <w:rPr>
          <w:rFonts w:cs="Arial"/>
          <w:szCs w:val="20"/>
        </w:rPr>
        <w:t>L’aspettativa potrà essere concessa tenendo conto delle necessità tecnico–produttive aziendali.</w:t>
      </w:r>
    </w:p>
    <w:p w:rsidR="00E16FF2" w:rsidRDefault="00E16FF2" w:rsidP="008B15A1">
      <w:pPr>
        <w:widowControl/>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line="240" w:lineRule="auto"/>
        <w:ind w:left="360"/>
        <w:rPr>
          <w:rFonts w:cs="Arial"/>
          <w:szCs w:val="20"/>
        </w:rPr>
      </w:pPr>
    </w:p>
    <w:p w:rsidR="00E16FF2" w:rsidRDefault="00E16FF2" w:rsidP="009F64FF">
      <w:pPr>
        <w:widowControl/>
        <w:numPr>
          <w:ilvl w:val="0"/>
          <w:numId w:val="20"/>
        </w:numPr>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line="240" w:lineRule="auto"/>
        <w:rPr>
          <w:rFonts w:cs="Arial"/>
          <w:szCs w:val="20"/>
        </w:rPr>
      </w:pPr>
      <w:r>
        <w:rPr>
          <w:rFonts w:cs="Arial"/>
          <w:szCs w:val="20"/>
        </w:rPr>
        <w:t xml:space="preserve">Il lavoratore ha diritto ad un periodo di congedo per gravi </w:t>
      </w:r>
      <w:r w:rsidRPr="002C28AA">
        <w:rPr>
          <w:rFonts w:cs="Arial"/>
          <w:szCs w:val="20"/>
        </w:rPr>
        <w:t xml:space="preserve">motivi familiari. </w:t>
      </w:r>
    </w:p>
    <w:p w:rsidR="00E16FF2" w:rsidRPr="008B15A1" w:rsidRDefault="00E16FF2" w:rsidP="008B15A1">
      <w:pPr>
        <w:widowControl/>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line="240" w:lineRule="auto"/>
        <w:ind w:left="360"/>
        <w:rPr>
          <w:rFonts w:cs="Arial"/>
          <w:b/>
          <w:szCs w:val="20"/>
        </w:rPr>
      </w:pPr>
      <w:r w:rsidRPr="008B15A1">
        <w:rPr>
          <w:rFonts w:cs="Arial"/>
          <w:b/>
          <w:szCs w:val="20"/>
        </w:rPr>
        <w:t xml:space="preserve">Il congedo è pari a massimo due anni nell'arco dell’intera vita lavorativa e può essere utilizzato anche in modo frazionato. </w:t>
      </w:r>
    </w:p>
    <w:p w:rsidR="00E16FF2" w:rsidRDefault="00E16FF2" w:rsidP="009F64FF">
      <w:pPr>
        <w:rPr>
          <w:rFonts w:cs="Arial"/>
          <w:szCs w:val="20"/>
        </w:rPr>
      </w:pPr>
    </w:p>
    <w:p w:rsidR="00E16FF2" w:rsidRDefault="00E16FF2" w:rsidP="009F64FF">
      <w:pPr>
        <w:rPr>
          <w:rFonts w:cs="Arial"/>
          <w:szCs w:val="20"/>
        </w:rPr>
      </w:pPr>
      <w:r w:rsidRPr="002C28AA">
        <w:rPr>
          <w:rFonts w:cs="Arial"/>
          <w:szCs w:val="20"/>
        </w:rPr>
        <w:t xml:space="preserve">I gravi motivi devono riguardare </w:t>
      </w:r>
      <w:r>
        <w:rPr>
          <w:rFonts w:cs="Arial"/>
          <w:szCs w:val="20"/>
        </w:rPr>
        <w:t>la propria situazione personale (non malattia del lavoratore richiedente), quella di un convivente (la cui convivenza risulti da certificazione anagrafica), quella de</w:t>
      </w:r>
      <w:r w:rsidRPr="002C28AA">
        <w:rPr>
          <w:rFonts w:cs="Arial"/>
          <w:szCs w:val="20"/>
        </w:rPr>
        <w:t>i soggetti di cui all'articolo 433 de</w:t>
      </w:r>
      <w:r>
        <w:rPr>
          <w:rFonts w:cs="Arial"/>
          <w:szCs w:val="20"/>
        </w:rPr>
        <w:t>l Codice Civile (coniuge, figli,</w:t>
      </w:r>
      <w:r w:rsidRPr="002C28AA">
        <w:rPr>
          <w:rFonts w:cs="Arial"/>
          <w:szCs w:val="20"/>
        </w:rPr>
        <w:t xml:space="preserve"> genitori, generi e nuore, suoceri, fratelli e sorelle) anche non conviventi, nonché </w:t>
      </w:r>
      <w:r>
        <w:rPr>
          <w:rFonts w:cs="Arial"/>
          <w:szCs w:val="20"/>
        </w:rPr>
        <w:t>quella d</w:t>
      </w:r>
      <w:r w:rsidRPr="002C28AA">
        <w:rPr>
          <w:rFonts w:cs="Arial"/>
          <w:szCs w:val="20"/>
        </w:rPr>
        <w:t>i portatori di handicap parenti o affini entro il terzo grado</w:t>
      </w:r>
      <w:r>
        <w:rPr>
          <w:rFonts w:cs="Arial"/>
          <w:szCs w:val="20"/>
        </w:rPr>
        <w:t>, anche non conviventi</w:t>
      </w:r>
      <w:r w:rsidRPr="002C28AA">
        <w:rPr>
          <w:rFonts w:cs="Arial"/>
          <w:szCs w:val="20"/>
        </w:rPr>
        <w:t>.</w:t>
      </w:r>
    </w:p>
    <w:p w:rsidR="00E16FF2" w:rsidRDefault="00E16FF2" w:rsidP="009F64FF">
      <w:pPr>
        <w:rPr>
          <w:rFonts w:cs="Arial"/>
          <w:szCs w:val="20"/>
        </w:rPr>
      </w:pPr>
    </w:p>
    <w:p w:rsidR="00E16FF2" w:rsidRDefault="00E16FF2" w:rsidP="009F64FF">
      <w:pPr>
        <w:rPr>
          <w:rFonts w:cs="Arial"/>
          <w:szCs w:val="20"/>
        </w:rPr>
      </w:pPr>
      <w:r w:rsidRPr="000C470C">
        <w:rPr>
          <w:rFonts w:cs="Arial"/>
          <w:b/>
          <w:szCs w:val="20"/>
        </w:rPr>
        <w:t>Per gravi motivi</w:t>
      </w:r>
      <w:r w:rsidRPr="000C470C">
        <w:rPr>
          <w:rFonts w:cs="Arial"/>
          <w:szCs w:val="20"/>
        </w:rPr>
        <w:t xml:space="preserve"> si intendono</w:t>
      </w:r>
      <w:r>
        <w:rPr>
          <w:rFonts w:cs="Arial"/>
          <w:szCs w:val="20"/>
        </w:rPr>
        <w:t xml:space="preserve"> (</w:t>
      </w:r>
      <w:hyperlink r:id="rId9" w:history="1">
        <w:r w:rsidRPr="002C28AA">
          <w:rPr>
            <w:rFonts w:cs="Arial"/>
            <w:szCs w:val="20"/>
          </w:rPr>
          <w:t xml:space="preserve">Decreto </w:t>
        </w:r>
        <w:r>
          <w:rPr>
            <w:rFonts w:cs="Arial"/>
            <w:szCs w:val="20"/>
          </w:rPr>
          <w:t>Interm</w:t>
        </w:r>
        <w:r w:rsidRPr="002C28AA">
          <w:rPr>
            <w:rFonts w:cs="Arial"/>
            <w:szCs w:val="20"/>
          </w:rPr>
          <w:t>inisteriale 278/2000</w:t>
        </w:r>
      </w:hyperlink>
      <w:r>
        <w:rPr>
          <w:rFonts w:cs="Arial"/>
          <w:szCs w:val="20"/>
        </w:rPr>
        <w:t>):</w:t>
      </w:r>
    </w:p>
    <w:p w:rsidR="00E16FF2" w:rsidRDefault="00E16FF2" w:rsidP="008B15A1">
      <w:pPr>
        <w:numPr>
          <w:ilvl w:val="0"/>
          <w:numId w:val="20"/>
        </w:numPr>
        <w:rPr>
          <w:rFonts w:cs="Arial"/>
          <w:szCs w:val="20"/>
        </w:rPr>
      </w:pPr>
      <w:r w:rsidRPr="002C28AA">
        <w:rPr>
          <w:rFonts w:cs="Arial"/>
          <w:szCs w:val="20"/>
        </w:rPr>
        <w:t xml:space="preserve">necessità </w:t>
      </w:r>
      <w:r>
        <w:rPr>
          <w:rFonts w:cs="Arial"/>
          <w:szCs w:val="20"/>
        </w:rPr>
        <w:t xml:space="preserve">familiari </w:t>
      </w:r>
      <w:r w:rsidRPr="002C28AA">
        <w:rPr>
          <w:rFonts w:cs="Arial"/>
          <w:szCs w:val="20"/>
        </w:rPr>
        <w:t xml:space="preserve">derivanti dal decesso </w:t>
      </w:r>
      <w:r>
        <w:rPr>
          <w:rFonts w:cs="Arial"/>
          <w:szCs w:val="20"/>
        </w:rPr>
        <w:t>di una delle persone sopra indicate</w:t>
      </w:r>
      <w:r w:rsidRPr="002C28AA">
        <w:rPr>
          <w:rFonts w:cs="Arial"/>
          <w:szCs w:val="20"/>
        </w:rPr>
        <w:t>;</w:t>
      </w:r>
    </w:p>
    <w:p w:rsidR="00E16FF2" w:rsidRDefault="00E16FF2" w:rsidP="008B15A1">
      <w:pPr>
        <w:numPr>
          <w:ilvl w:val="0"/>
          <w:numId w:val="20"/>
        </w:numPr>
        <w:rPr>
          <w:rFonts w:cs="Arial"/>
          <w:szCs w:val="20"/>
        </w:rPr>
      </w:pPr>
      <w:r w:rsidRPr="002C28AA">
        <w:rPr>
          <w:rFonts w:cs="Arial"/>
          <w:szCs w:val="20"/>
        </w:rPr>
        <w:t xml:space="preserve">situazioni che comportano un impegno particolare del dipendente o della propria famiglia nella cura o nell'assistenza </w:t>
      </w:r>
      <w:r>
        <w:rPr>
          <w:rFonts w:cs="Arial"/>
          <w:szCs w:val="20"/>
        </w:rPr>
        <w:t>delle persone sopra indicate</w:t>
      </w:r>
      <w:r w:rsidRPr="002C28AA">
        <w:rPr>
          <w:rFonts w:cs="Arial"/>
          <w:szCs w:val="20"/>
        </w:rPr>
        <w:t>;</w:t>
      </w:r>
    </w:p>
    <w:p w:rsidR="00E16FF2" w:rsidRDefault="00E16FF2" w:rsidP="008B15A1">
      <w:pPr>
        <w:numPr>
          <w:ilvl w:val="0"/>
          <w:numId w:val="20"/>
        </w:numPr>
        <w:rPr>
          <w:rFonts w:cs="Arial"/>
          <w:szCs w:val="20"/>
        </w:rPr>
      </w:pPr>
      <w:r w:rsidRPr="002C28AA">
        <w:rPr>
          <w:rFonts w:cs="Arial"/>
          <w:szCs w:val="20"/>
        </w:rPr>
        <w:t>situazioni di grave disagio personale, ad esclusione della malattia, nelle quali</w:t>
      </w:r>
      <w:r>
        <w:rPr>
          <w:rFonts w:cs="Arial"/>
          <w:szCs w:val="20"/>
        </w:rPr>
        <w:t xml:space="preserve"> incorra il dipendente medesimo;</w:t>
      </w:r>
    </w:p>
    <w:p w:rsidR="00E16FF2" w:rsidRDefault="00E16FF2" w:rsidP="008B15A1">
      <w:pPr>
        <w:numPr>
          <w:ilvl w:val="0"/>
          <w:numId w:val="20"/>
        </w:numPr>
        <w:rPr>
          <w:rFonts w:cs="Arial"/>
          <w:szCs w:val="20"/>
        </w:rPr>
      </w:pPr>
      <w:r>
        <w:rPr>
          <w:rFonts w:cs="Arial"/>
          <w:szCs w:val="20"/>
        </w:rPr>
        <w:t>s</w:t>
      </w:r>
      <w:r w:rsidRPr="002C28AA">
        <w:rPr>
          <w:rFonts w:cs="Arial"/>
          <w:szCs w:val="20"/>
        </w:rPr>
        <w:t>ono inoltre considerat</w:t>
      </w:r>
      <w:r>
        <w:rPr>
          <w:rFonts w:cs="Arial"/>
          <w:szCs w:val="20"/>
        </w:rPr>
        <w:t>e</w:t>
      </w:r>
      <w:r w:rsidRPr="002C28AA">
        <w:rPr>
          <w:rFonts w:cs="Arial"/>
          <w:szCs w:val="20"/>
        </w:rPr>
        <w:t xml:space="preserve"> "gravi motivi" le situazioni, escluse quelle che riguardano direttamente il lavoratore richiedente, derivanti dalle seguenti patologie: </w:t>
      </w:r>
    </w:p>
    <w:p w:rsidR="00E16FF2" w:rsidRDefault="00E16FF2" w:rsidP="008B15A1">
      <w:pPr>
        <w:numPr>
          <w:ilvl w:val="0"/>
          <w:numId w:val="22"/>
        </w:numPr>
        <w:rPr>
          <w:rFonts w:cs="Arial"/>
          <w:szCs w:val="20"/>
        </w:rPr>
      </w:pPr>
      <w:r w:rsidRPr="002C28AA">
        <w:rPr>
          <w:rFonts w:cs="Arial"/>
          <w:szCs w:val="20"/>
        </w:rPr>
        <w:t xml:space="preserve">patologie acute o croniche che determinano temporanea o permanente riduzione o perdita dell'autonomia personale, ivi incluse le affezioni croniche di natura congenita, reumatica, neoplastica, infettiva, dismetabolica, post-traumatica, neurologica, neuromuscolare, psichiatrica, derivanti da dipendenze, a carattere evolutivo o soggette a riacutizzazioni periodiche; </w:t>
      </w:r>
    </w:p>
    <w:p w:rsidR="00E16FF2" w:rsidRDefault="00E16FF2" w:rsidP="008B15A1">
      <w:pPr>
        <w:numPr>
          <w:ilvl w:val="0"/>
          <w:numId w:val="22"/>
        </w:numPr>
        <w:rPr>
          <w:rFonts w:cs="Arial"/>
          <w:szCs w:val="20"/>
        </w:rPr>
      </w:pPr>
      <w:r w:rsidRPr="002C28AA">
        <w:rPr>
          <w:rFonts w:cs="Arial"/>
          <w:szCs w:val="20"/>
        </w:rPr>
        <w:t xml:space="preserve">patologie acute o croniche che richiedono assistenza continuativa o frequenti monitoraggi clinici, ematochimici e strumentali; </w:t>
      </w:r>
    </w:p>
    <w:p w:rsidR="00E16FF2" w:rsidRDefault="00E16FF2" w:rsidP="008B15A1">
      <w:pPr>
        <w:numPr>
          <w:ilvl w:val="0"/>
          <w:numId w:val="22"/>
        </w:numPr>
        <w:rPr>
          <w:rFonts w:cs="Arial"/>
          <w:szCs w:val="20"/>
        </w:rPr>
      </w:pPr>
      <w:r w:rsidRPr="002C28AA">
        <w:rPr>
          <w:rFonts w:cs="Arial"/>
          <w:szCs w:val="20"/>
        </w:rPr>
        <w:t xml:space="preserve">patologie acute o croniche che richiedono la partecipazione attiva del familiare nel trattamento sanitario; </w:t>
      </w:r>
    </w:p>
    <w:p w:rsidR="00E16FF2" w:rsidRDefault="00E16FF2" w:rsidP="008B15A1">
      <w:pPr>
        <w:numPr>
          <w:ilvl w:val="0"/>
          <w:numId w:val="22"/>
        </w:numPr>
        <w:rPr>
          <w:rFonts w:cs="Arial"/>
          <w:szCs w:val="20"/>
        </w:rPr>
      </w:pPr>
      <w:r w:rsidRPr="002C28AA">
        <w:rPr>
          <w:rFonts w:cs="Arial"/>
          <w:szCs w:val="20"/>
        </w:rPr>
        <w:t>patologie dell'infanzia e dell'età evolutiva per le quali il programma terapeutico e riabilitativo richieda il coinvolgimento dei genitori o del soggetto che esercita la potestà.</w:t>
      </w:r>
    </w:p>
    <w:p w:rsidR="00E16FF2" w:rsidRDefault="00E16FF2" w:rsidP="009F64FF">
      <w:pPr>
        <w:rPr>
          <w:rFonts w:cs="Arial"/>
          <w:szCs w:val="20"/>
        </w:rPr>
      </w:pPr>
      <w:r>
        <w:rPr>
          <w:rFonts w:cs="Arial"/>
          <w:szCs w:val="20"/>
        </w:rPr>
        <w:br w:type="page"/>
      </w:r>
      <w:r w:rsidRPr="002C28AA">
        <w:rPr>
          <w:rFonts w:cs="Arial"/>
          <w:szCs w:val="20"/>
        </w:rPr>
        <w:lastRenderedPageBreak/>
        <w:br/>
        <w:t>Questo congedo (</w:t>
      </w:r>
      <w:r w:rsidRPr="006672EC">
        <w:rPr>
          <w:rFonts w:cs="Arial"/>
          <w:b/>
          <w:szCs w:val="20"/>
        </w:rPr>
        <w:t>anche frazionato</w:t>
      </w:r>
      <w:r w:rsidRPr="002C28AA">
        <w:rPr>
          <w:rFonts w:cs="Arial"/>
          <w:szCs w:val="20"/>
        </w:rPr>
        <w:t>) può essere richiesto anche per il decesso di un familiare nel caso in cui il lavoratore non abbia la possibilità di usufruire dei permessi di tre giorni in quell'anno (per esempio perché ne ha già usufruito).</w:t>
      </w:r>
    </w:p>
    <w:p w:rsidR="00E16FF2" w:rsidRDefault="00E16FF2" w:rsidP="009F64FF">
      <w:pPr>
        <w:rPr>
          <w:rFonts w:cs="Arial"/>
          <w:szCs w:val="20"/>
        </w:rPr>
      </w:pPr>
    </w:p>
    <w:p w:rsidR="00E16FF2" w:rsidRPr="000C470C" w:rsidRDefault="00E16FF2" w:rsidP="009F64FF">
      <w:pPr>
        <w:numPr>
          <w:ilvl w:val="0"/>
          <w:numId w:val="21"/>
        </w:numPr>
        <w:rPr>
          <w:rFonts w:cs="Arial"/>
          <w:b/>
          <w:szCs w:val="20"/>
        </w:rPr>
      </w:pPr>
      <w:r w:rsidRPr="000C470C">
        <w:rPr>
          <w:rFonts w:cs="Arial"/>
          <w:b/>
          <w:szCs w:val="20"/>
        </w:rPr>
        <w:t>Documentazione:</w:t>
      </w:r>
    </w:p>
    <w:p w:rsidR="00E16FF2" w:rsidRDefault="00E16FF2" w:rsidP="009F64FF">
      <w:pPr>
        <w:rPr>
          <w:rFonts w:cs="Arial"/>
          <w:szCs w:val="20"/>
        </w:rPr>
      </w:pPr>
      <w:r>
        <w:rPr>
          <w:rFonts w:cs="Arial"/>
          <w:szCs w:val="20"/>
        </w:rPr>
        <w:t xml:space="preserve">La richiesta di congedo deve essere presentata per iscritto alla DPO di riferimento e  devono essere specificati i motivi e la durata del periodo di congedo. E’, inoltre, necessario documentare il legame di parentela, affinità o di famiglia anagrafica dei soggetti sopra indicati. </w:t>
      </w:r>
    </w:p>
    <w:p w:rsidR="00E16FF2" w:rsidRDefault="00E16FF2" w:rsidP="009F64FF">
      <w:pPr>
        <w:rPr>
          <w:rFonts w:cs="Arial"/>
          <w:szCs w:val="20"/>
        </w:rPr>
      </w:pPr>
      <w:r>
        <w:rPr>
          <w:rFonts w:cs="Arial"/>
          <w:szCs w:val="20"/>
        </w:rPr>
        <w:t xml:space="preserve">Nel caso in cui l’evento per cui è richiesto il congedo sia il decesso, il lavoratore è tenuto a presentare la relativa certificazione. </w:t>
      </w:r>
    </w:p>
    <w:p w:rsidR="00E16FF2" w:rsidRDefault="00E16FF2" w:rsidP="009F64FF">
      <w:pPr>
        <w:rPr>
          <w:rFonts w:cs="Arial"/>
          <w:szCs w:val="20"/>
        </w:rPr>
      </w:pPr>
      <w:r>
        <w:rPr>
          <w:rFonts w:cs="Arial"/>
          <w:szCs w:val="20"/>
        </w:rPr>
        <w:t>Nel caso in cui l’evento per cui è richiesto il congedo si riferisca ad una delle patologie sopra indicate, è necessario presentare l</w:t>
      </w:r>
      <w:r w:rsidRPr="002C28AA">
        <w:rPr>
          <w:rFonts w:cs="Arial"/>
          <w:szCs w:val="20"/>
        </w:rPr>
        <w:t xml:space="preserve">a relativa documentazione rilasciata da un medico specialista del Servizio Sanitario Nazionale o convenzionato, dal medico di medicina generale (medico di famiglia) oppure dal pediatra di libera scelta. </w:t>
      </w:r>
      <w:r w:rsidRPr="00883494">
        <w:rPr>
          <w:rFonts w:cs="Arial"/>
          <w:b/>
          <w:szCs w:val="20"/>
        </w:rPr>
        <w:t>La documentazione va presentata contestualmente alla richiesta di congedo</w:t>
      </w:r>
      <w:r w:rsidRPr="002C28AA">
        <w:rPr>
          <w:rFonts w:cs="Arial"/>
          <w:szCs w:val="20"/>
        </w:rPr>
        <w:t>.</w:t>
      </w:r>
    </w:p>
    <w:p w:rsidR="00E16FF2" w:rsidRDefault="00E16FF2" w:rsidP="009F64FF">
      <w:pPr>
        <w:ind w:left="720"/>
        <w:rPr>
          <w:rFonts w:cs="Arial"/>
          <w:szCs w:val="20"/>
        </w:rPr>
      </w:pPr>
    </w:p>
    <w:p w:rsidR="00E16FF2" w:rsidRDefault="00E16FF2" w:rsidP="009F64FF">
      <w:pPr>
        <w:rPr>
          <w:rFonts w:cs="Arial"/>
          <w:b/>
          <w:szCs w:val="20"/>
        </w:rPr>
      </w:pPr>
      <w:r w:rsidRPr="000F5577">
        <w:rPr>
          <w:rFonts w:cs="Arial"/>
          <w:b/>
          <w:szCs w:val="20"/>
        </w:rPr>
        <w:t>Durante il periodo di aspettativa, il lavoratore conserva il posto di lavoro, non ha diritto alla retribuzione né alla decorrenza dell’anzianità per nessun istituto e non può svolgere nessun tipo di attività lavorativa.</w:t>
      </w:r>
    </w:p>
    <w:p w:rsidR="00E16FF2" w:rsidRPr="00883494" w:rsidRDefault="00E16FF2" w:rsidP="009F64FF">
      <w:pPr>
        <w:rPr>
          <w:rFonts w:cs="Arial"/>
          <w:szCs w:val="20"/>
        </w:rPr>
      </w:pPr>
      <w:r>
        <w:rPr>
          <w:rFonts w:cs="Arial"/>
          <w:szCs w:val="20"/>
        </w:rPr>
        <w:t>Il lavoratore, inoltre, può rientrare anche anticipatamente al lavoro dando un preavviso all’Azienda non inferiore a 7 giorni.</w:t>
      </w:r>
    </w:p>
    <w:p w:rsidR="00E16FF2" w:rsidRDefault="00E16FF2" w:rsidP="005C5062">
      <w:r>
        <w:br w:type="page"/>
      </w:r>
    </w:p>
    <w:p w:rsidR="00E16FF2" w:rsidRDefault="00E16FF2" w:rsidP="009B43AE">
      <w:pPr>
        <w:pStyle w:val="Titolo2"/>
      </w:pPr>
      <w:bookmarkStart w:id="47" w:name="_Toc136838956"/>
      <w:bookmarkStart w:id="48" w:name="_Toc136839103"/>
      <w:bookmarkStart w:id="49" w:name="_Toc136940103"/>
      <w:bookmarkStart w:id="50" w:name="_Toc179792815"/>
      <w:bookmarkStart w:id="51" w:name="_Toc207677707"/>
      <w:bookmarkStart w:id="52" w:name="_Toc505177575"/>
      <w:r>
        <w:lastRenderedPageBreak/>
        <w:t>Permessi retribuiti di altro genere</w:t>
      </w:r>
      <w:bookmarkEnd w:id="47"/>
      <w:bookmarkEnd w:id="48"/>
      <w:bookmarkEnd w:id="49"/>
      <w:bookmarkEnd w:id="50"/>
      <w:bookmarkEnd w:id="51"/>
      <w:bookmarkEnd w:id="52"/>
    </w:p>
    <w:p w:rsidR="00E16FF2" w:rsidRPr="008C46D9" w:rsidRDefault="00E16FF2" w:rsidP="005C5062"/>
    <w:p w:rsidR="00E16FF2" w:rsidRDefault="00E16FF2" w:rsidP="00761E47">
      <w:pPr>
        <w:pStyle w:val="Titolo3"/>
      </w:pPr>
      <w:bookmarkStart w:id="53" w:name="_Toc127009828"/>
      <w:bookmarkStart w:id="54" w:name="_Toc136838961"/>
      <w:bookmarkStart w:id="55" w:name="_Toc136839108"/>
      <w:bookmarkStart w:id="56" w:name="_Toc136940108"/>
      <w:bookmarkStart w:id="57" w:name="_Toc179792824"/>
      <w:bookmarkStart w:id="58" w:name="_Toc207677716"/>
      <w:bookmarkStart w:id="59" w:name="_Toc505177576"/>
      <w:r>
        <w:t>Permessi  per visite mediche</w:t>
      </w:r>
      <w:bookmarkEnd w:id="53"/>
      <w:bookmarkEnd w:id="54"/>
      <w:bookmarkEnd w:id="55"/>
      <w:bookmarkEnd w:id="56"/>
      <w:bookmarkEnd w:id="57"/>
      <w:bookmarkEnd w:id="58"/>
      <w:bookmarkEnd w:id="59"/>
    </w:p>
    <w:p w:rsidR="00E16FF2" w:rsidRDefault="00E16FF2" w:rsidP="005C5062">
      <w:r>
        <w:t>Il dipendente che debba effettuare una visita medica, nel rispetto delle condizioni sotto riportate,  può fruire di un permesso retribuito.</w:t>
      </w:r>
    </w:p>
    <w:p w:rsidR="00E16FF2" w:rsidRDefault="00E16FF2" w:rsidP="005C5062">
      <w:r>
        <w:t xml:space="preserve">Ai fini della retribuzione la visita deve essere erogata da una </w:t>
      </w:r>
      <w:r w:rsidRPr="00BB28BC">
        <w:rPr>
          <w:b/>
        </w:rPr>
        <w:t>struttura pubblica</w:t>
      </w:r>
      <w:r>
        <w:t xml:space="preserve"> (ASL, Ospedali</w:t>
      </w:r>
      <w:r w:rsidR="0020648E">
        <w:t xml:space="preserve"> </w:t>
      </w:r>
      <w:r w:rsidR="0020648E" w:rsidRPr="0098532C">
        <w:t>o struttura convenzionata</w:t>
      </w:r>
      <w:r>
        <w:t xml:space="preserve">) e farà fede l’attestato rilasciato dalla struttura medesima che dovrà </w:t>
      </w:r>
      <w:r w:rsidRPr="00040D37">
        <w:rPr>
          <w:b/>
        </w:rPr>
        <w:t>certificare</w:t>
      </w:r>
      <w:r>
        <w:t xml:space="preserve">, oltre </w:t>
      </w:r>
      <w:r w:rsidRPr="00040D37">
        <w:rPr>
          <w:b/>
        </w:rPr>
        <w:t>l’avvenuta visita, l’orario della stessa</w:t>
      </w:r>
      <w:r>
        <w:t>.</w:t>
      </w:r>
    </w:p>
    <w:p w:rsidR="005C0B91" w:rsidRPr="0098532C" w:rsidRDefault="005C0B91" w:rsidP="005C5062">
      <w:r w:rsidRPr="0098532C">
        <w:t>Per le terapie, la diagnostica e le visite mediche specialistiche effettuate presso strutture private, è riconosciuto un massimo di 12 (dodici) ore annue di permesso retribuito che dovranno essere richieste utilizzando la specifica causale d’assenza.</w:t>
      </w:r>
    </w:p>
    <w:p w:rsidR="005C0B91" w:rsidRPr="0098532C" w:rsidRDefault="005C0B91" w:rsidP="005C5062">
      <w:r w:rsidRPr="0098532C">
        <w:t>Per le terapie salvavita e/o relative a patologie degenerative gravi – opportunamente certificate</w:t>
      </w:r>
      <w:r w:rsidR="0020648E" w:rsidRPr="0098532C">
        <w:t xml:space="preserve"> </w:t>
      </w:r>
      <w:r w:rsidRPr="0098532C">
        <w:t>- non sarà applicato alcun massimale.</w:t>
      </w:r>
    </w:p>
    <w:p w:rsidR="00E16FF2" w:rsidRDefault="00E16FF2" w:rsidP="005C5062">
      <w:r>
        <w:t>La documentazione attestante l’avvenuta vis</w:t>
      </w:r>
      <w:r w:rsidR="002A2547">
        <w:t>i</w:t>
      </w:r>
      <w:r>
        <w:t>ta dovrà essere inviata alla Amministrazione del Personale di riferimento.</w:t>
      </w:r>
    </w:p>
    <w:p w:rsidR="00E16FF2" w:rsidRDefault="00E16FF2" w:rsidP="006B4C8C">
      <w:pPr>
        <w:tabs>
          <w:tab w:val="clear" w:pos="0"/>
          <w:tab w:val="clear" w:pos="1080"/>
          <w:tab w:val="left" w:pos="284"/>
        </w:tabs>
      </w:pPr>
      <w:r>
        <w:t>La richiesta di fruizione di tale permesso deve essere inserita a sistema (SIIWEB)  che provvede a darne notifica al Responsabile del CDC di appartenenza del dipendente.</w:t>
      </w:r>
      <w:r w:rsidRPr="006B4C8C">
        <w:t xml:space="preserve"> </w:t>
      </w:r>
    </w:p>
    <w:p w:rsidR="00E16FF2" w:rsidRDefault="00E16FF2" w:rsidP="006B4C8C">
      <w:pPr>
        <w:tabs>
          <w:tab w:val="clear" w:pos="0"/>
          <w:tab w:val="clear" w:pos="1080"/>
          <w:tab w:val="left" w:pos="284"/>
        </w:tabs>
      </w:pPr>
      <w:r>
        <w:t>Alla ricezione della documentazione richiesta, effettuati i controlli di pertinenza, l’ Amministrazione del Personale consolida la richiesta oppure la respinge – in caso di documentazione non conforme - dandone notifica sia all’interessato sia al responsabile di CDC di appartenenza.</w:t>
      </w:r>
    </w:p>
    <w:p w:rsidR="00E16FF2" w:rsidRDefault="00E16FF2" w:rsidP="005C5062"/>
    <w:p w:rsidR="00E16FF2" w:rsidRDefault="00E16FF2" w:rsidP="00761E47">
      <w:pPr>
        <w:pStyle w:val="Titolo3"/>
      </w:pPr>
      <w:bookmarkStart w:id="60" w:name="_Toc127009829"/>
      <w:bookmarkStart w:id="61" w:name="_Toc136838962"/>
      <w:bookmarkStart w:id="62" w:name="_Toc136839109"/>
      <w:bookmarkStart w:id="63" w:name="_Toc136940109"/>
      <w:bookmarkStart w:id="64" w:name="_Toc179792825"/>
      <w:bookmarkStart w:id="65" w:name="_Toc207677717"/>
      <w:bookmarkStart w:id="66" w:name="_Toc505177577"/>
      <w:r>
        <w:t>Permessi per donazione del Sangue</w:t>
      </w:r>
      <w:bookmarkEnd w:id="60"/>
      <w:bookmarkEnd w:id="61"/>
      <w:bookmarkEnd w:id="62"/>
      <w:bookmarkEnd w:id="63"/>
      <w:bookmarkEnd w:id="64"/>
      <w:bookmarkEnd w:id="65"/>
      <w:bookmarkEnd w:id="66"/>
    </w:p>
    <w:p w:rsidR="00E16FF2" w:rsidRPr="008C46D9" w:rsidRDefault="00E16FF2" w:rsidP="005C5062">
      <w:pPr>
        <w:rPr>
          <w:b/>
        </w:rPr>
      </w:pPr>
      <w:r>
        <w:t xml:space="preserve">Il dipendente che effettua la donazione del sangue ha diritto ad un permesso retribuito </w:t>
      </w:r>
      <w:r w:rsidRPr="008C46D9">
        <w:rPr>
          <w:b/>
        </w:rPr>
        <w:t xml:space="preserve">in corrispondenza della giornata in cui ha effettuato la donazione. </w:t>
      </w:r>
    </w:p>
    <w:p w:rsidR="00E16FF2" w:rsidRDefault="00E16FF2" w:rsidP="005C5062">
      <w:r>
        <w:t xml:space="preserve">La documentazione attestante l’avvenuta donazione rilasciata dalla struttura sanitaria dovrà essere inviata alla  Amministrazione del Personale di riferimento. </w:t>
      </w:r>
    </w:p>
    <w:p w:rsidR="00E16FF2" w:rsidRDefault="00E16FF2" w:rsidP="006B4C8C">
      <w:pPr>
        <w:tabs>
          <w:tab w:val="clear" w:pos="0"/>
          <w:tab w:val="clear" w:pos="1080"/>
          <w:tab w:val="left" w:pos="284"/>
        </w:tabs>
      </w:pPr>
      <w:r>
        <w:t>La richiesta di fruizione di tale permesso deve essere inserita a sistema (SIIWEB) che provvede a darne notifica al Responsabile del CDC di appartenenza del dipendente.</w:t>
      </w:r>
      <w:r w:rsidRPr="006B4C8C">
        <w:t xml:space="preserve"> </w:t>
      </w:r>
    </w:p>
    <w:p w:rsidR="00E16FF2" w:rsidRDefault="00E16FF2" w:rsidP="006B4C8C">
      <w:pPr>
        <w:tabs>
          <w:tab w:val="clear" w:pos="0"/>
          <w:tab w:val="clear" w:pos="1080"/>
          <w:tab w:val="left" w:pos="284"/>
        </w:tabs>
      </w:pPr>
      <w:r>
        <w:t>Alla ricezione della documentazione richiesta, effettuati i controlli di pertinenza, l’ Amministrazione del Personale consolida la richiesta oppure la respinge – in caso di documentazione non conforme - dandone notifica sia all’interessato sia al responsabile di CDC di appartenenza.</w:t>
      </w:r>
    </w:p>
    <w:p w:rsidR="00E16FF2" w:rsidRDefault="00E16FF2" w:rsidP="005C5062">
      <w:r>
        <w:br w:type="page"/>
      </w:r>
    </w:p>
    <w:p w:rsidR="00E16FF2" w:rsidRDefault="00E16FF2" w:rsidP="00761E47">
      <w:pPr>
        <w:pStyle w:val="Titolo3"/>
      </w:pPr>
      <w:bookmarkStart w:id="67" w:name="_Toc127009833"/>
      <w:bookmarkStart w:id="68" w:name="_Toc136838966"/>
      <w:bookmarkStart w:id="69" w:name="_Toc136839113"/>
      <w:bookmarkStart w:id="70" w:name="_Toc136940113"/>
      <w:bookmarkStart w:id="71" w:name="_Toc179792829"/>
      <w:bookmarkStart w:id="72" w:name="_Toc207677721"/>
      <w:bookmarkStart w:id="73" w:name="_Toc505177578"/>
      <w:r>
        <w:lastRenderedPageBreak/>
        <w:t xml:space="preserve">Permessi </w:t>
      </w:r>
      <w:bookmarkEnd w:id="67"/>
      <w:bookmarkEnd w:id="68"/>
      <w:bookmarkEnd w:id="69"/>
      <w:bookmarkEnd w:id="70"/>
      <w:bookmarkEnd w:id="71"/>
      <w:bookmarkEnd w:id="72"/>
      <w:r>
        <w:t>elettorali</w:t>
      </w:r>
      <w:bookmarkEnd w:id="73"/>
    </w:p>
    <w:p w:rsidR="00E16FF2" w:rsidRDefault="00E16FF2" w:rsidP="005C5062">
      <w:r>
        <w:t>Ai sensi della legislazione vigente, i dipendenti chiamati a svolgere compiti di:</w:t>
      </w:r>
    </w:p>
    <w:p w:rsidR="00E16FF2" w:rsidRDefault="00E16FF2" w:rsidP="009118D0">
      <w:pPr>
        <w:numPr>
          <w:ilvl w:val="0"/>
          <w:numId w:val="9"/>
        </w:numPr>
        <w:tabs>
          <w:tab w:val="clear" w:pos="0"/>
          <w:tab w:val="clear" w:pos="510"/>
          <w:tab w:val="clear" w:pos="1080"/>
          <w:tab w:val="left" w:pos="284"/>
        </w:tabs>
        <w:ind w:left="284" w:hanging="284"/>
      </w:pPr>
      <w:r>
        <w:t>Presidente</w:t>
      </w:r>
    </w:p>
    <w:p w:rsidR="00E16FF2" w:rsidRDefault="00E16FF2" w:rsidP="009118D0">
      <w:pPr>
        <w:numPr>
          <w:ilvl w:val="0"/>
          <w:numId w:val="9"/>
        </w:numPr>
        <w:tabs>
          <w:tab w:val="clear" w:pos="0"/>
          <w:tab w:val="clear" w:pos="510"/>
          <w:tab w:val="clear" w:pos="1080"/>
          <w:tab w:val="left" w:pos="284"/>
        </w:tabs>
        <w:ind w:left="284" w:hanging="284"/>
      </w:pPr>
      <w:r>
        <w:t>Segretario</w:t>
      </w:r>
    </w:p>
    <w:p w:rsidR="00E16FF2" w:rsidRDefault="00E16FF2" w:rsidP="009118D0">
      <w:pPr>
        <w:numPr>
          <w:ilvl w:val="0"/>
          <w:numId w:val="9"/>
        </w:numPr>
        <w:tabs>
          <w:tab w:val="clear" w:pos="0"/>
          <w:tab w:val="clear" w:pos="510"/>
          <w:tab w:val="clear" w:pos="1080"/>
          <w:tab w:val="left" w:pos="284"/>
        </w:tabs>
        <w:ind w:left="284" w:hanging="284"/>
      </w:pPr>
      <w:r>
        <w:t>Scrutatore</w:t>
      </w:r>
    </w:p>
    <w:p w:rsidR="00E16FF2" w:rsidRDefault="00E16FF2" w:rsidP="009118D0">
      <w:pPr>
        <w:numPr>
          <w:ilvl w:val="0"/>
          <w:numId w:val="9"/>
        </w:numPr>
        <w:tabs>
          <w:tab w:val="clear" w:pos="0"/>
          <w:tab w:val="clear" w:pos="510"/>
          <w:tab w:val="clear" w:pos="1080"/>
          <w:tab w:val="left" w:pos="284"/>
        </w:tabs>
        <w:ind w:left="284" w:hanging="284"/>
      </w:pPr>
      <w:r>
        <w:t>Rappresentante di lista</w:t>
      </w:r>
    </w:p>
    <w:p w:rsidR="00E16FF2" w:rsidRDefault="00E16FF2" w:rsidP="005C5062">
      <w:r>
        <w:t>hanno il diritto di astenersi dal lavoro per tutto il periodo corrispondente</w:t>
      </w:r>
      <w:r>
        <w:br/>
        <w:t xml:space="preserve">alla durata delle operazioni di spoglio e di scrutinio. </w:t>
      </w:r>
    </w:p>
    <w:p w:rsidR="00E16FF2" w:rsidRDefault="00E16FF2" w:rsidP="005C5062">
      <w:pPr>
        <w:rPr>
          <w:b/>
        </w:rPr>
      </w:pPr>
      <w:r w:rsidRPr="00096E91">
        <w:rPr>
          <w:b/>
        </w:rPr>
        <w:t>I giorni di assenza dall'attività lavorativa sono equiparati ad effettivi giorni lavorati e, quindi, retribuiti.</w:t>
      </w:r>
    </w:p>
    <w:p w:rsidR="00E16FF2" w:rsidRDefault="00E16FF2" w:rsidP="005C5062">
      <w:r>
        <w:t>Pertanto i dipendenti di cui sopra hanno diritto a riposi compensativi, per</w:t>
      </w:r>
      <w:r>
        <w:br/>
        <w:t>i giorni festivi (domenica) e non lavorativi (sabato) compresi nel periodo di svolgimento delle operazioni elettorali.</w:t>
      </w:r>
    </w:p>
    <w:p w:rsidR="00E16FF2" w:rsidRDefault="00E16FF2" w:rsidP="005C5062">
      <w:r>
        <w:t>Troverà applicazione la seguente disciplina:</w:t>
      </w:r>
    </w:p>
    <w:p w:rsidR="00E16FF2" w:rsidRDefault="00E16FF2" w:rsidP="009118D0">
      <w:pPr>
        <w:numPr>
          <w:ilvl w:val="0"/>
          <w:numId w:val="9"/>
        </w:numPr>
        <w:tabs>
          <w:tab w:val="clear" w:pos="0"/>
          <w:tab w:val="clear" w:pos="510"/>
          <w:tab w:val="clear" w:pos="1080"/>
          <w:tab w:val="left" w:pos="284"/>
        </w:tabs>
        <w:ind w:left="284" w:hanging="284"/>
      </w:pPr>
      <w:r>
        <w:rPr>
          <w:rFonts w:cs="Arial"/>
          <w:szCs w:val="20"/>
        </w:rPr>
        <w:t xml:space="preserve">per le giornate del </w:t>
      </w:r>
      <w:r>
        <w:rPr>
          <w:rFonts w:cs="Arial"/>
          <w:szCs w:val="20"/>
          <w:u w:val="single"/>
        </w:rPr>
        <w:t>sabato</w:t>
      </w:r>
      <w:r>
        <w:rPr>
          <w:rFonts w:cs="Arial"/>
          <w:szCs w:val="20"/>
        </w:rPr>
        <w:t xml:space="preserve"> e della </w:t>
      </w:r>
      <w:r>
        <w:rPr>
          <w:rFonts w:cs="Arial"/>
          <w:szCs w:val="20"/>
          <w:u w:val="single"/>
        </w:rPr>
        <w:t>domenica</w:t>
      </w:r>
      <w:r>
        <w:rPr>
          <w:rFonts w:cs="Arial"/>
          <w:szCs w:val="20"/>
        </w:rPr>
        <w:t>, saranno riconosciute due giornate di riposo compensativo, che dovranno essere fruite entro la settimana successiva alle consultazioni elettorali. </w:t>
      </w:r>
      <w:r>
        <w:t> </w:t>
      </w:r>
    </w:p>
    <w:p w:rsidR="00E16FF2" w:rsidRDefault="00E16FF2" w:rsidP="00E93C14">
      <w:pPr>
        <w:tabs>
          <w:tab w:val="clear" w:pos="0"/>
          <w:tab w:val="clear" w:pos="1080"/>
          <w:tab w:val="left" w:pos="284"/>
        </w:tabs>
        <w:ind w:left="284"/>
      </w:pPr>
      <w:r>
        <w:t>I dipendenti interessati sono invitati ad  individuare tale giornata in accordo col proprio Responsabile,  compatibilmente con le esigenze organizzative e produttive aziendali;</w:t>
      </w:r>
    </w:p>
    <w:p w:rsidR="00E16FF2" w:rsidRDefault="00E16FF2" w:rsidP="009118D0">
      <w:pPr>
        <w:numPr>
          <w:ilvl w:val="0"/>
          <w:numId w:val="9"/>
        </w:numPr>
        <w:tabs>
          <w:tab w:val="clear" w:pos="0"/>
          <w:tab w:val="clear" w:pos="510"/>
          <w:tab w:val="clear" w:pos="1080"/>
          <w:tab w:val="left" w:pos="284"/>
        </w:tabs>
        <w:ind w:left="284" w:hanging="284"/>
      </w:pPr>
      <w:r>
        <w:t>la giornata del lunedì sarà retribuita;</w:t>
      </w:r>
    </w:p>
    <w:p w:rsidR="00E16FF2" w:rsidRDefault="00E16FF2" w:rsidP="009118D0">
      <w:pPr>
        <w:numPr>
          <w:ilvl w:val="0"/>
          <w:numId w:val="9"/>
        </w:numPr>
        <w:tabs>
          <w:tab w:val="clear" w:pos="0"/>
          <w:tab w:val="clear" w:pos="510"/>
          <w:tab w:val="clear" w:pos="1080"/>
          <w:tab w:val="left" w:pos="284"/>
        </w:tabs>
        <w:ind w:left="284" w:hanging="284"/>
      </w:pPr>
      <w:r>
        <w:t>se lo scrutinio dei voti dovesse protrarsi oltre le ore 24,00 del lunedì,  e quindi nella giornata del martedì, la stessa sarà retribuita.</w:t>
      </w:r>
    </w:p>
    <w:p w:rsidR="00E16FF2" w:rsidRDefault="00E16FF2" w:rsidP="00E93C14">
      <w:r>
        <w:t xml:space="preserve">I membri dei seggi elettorali devono produrre, all'Amministrazione del  Personale, i seguenti documenti giustificativi  dell'assenza </w:t>
      </w:r>
      <w:r w:rsidRPr="00400220">
        <w:rPr>
          <w:b/>
        </w:rPr>
        <w:t>entro il primo giorno di rientro</w:t>
      </w:r>
      <w:r>
        <w:t>:</w:t>
      </w:r>
    </w:p>
    <w:p w:rsidR="00E16FF2" w:rsidRDefault="00E16FF2" w:rsidP="009118D0">
      <w:pPr>
        <w:numPr>
          <w:ilvl w:val="0"/>
          <w:numId w:val="9"/>
        </w:numPr>
        <w:tabs>
          <w:tab w:val="clear" w:pos="0"/>
          <w:tab w:val="clear" w:pos="510"/>
          <w:tab w:val="clear" w:pos="1080"/>
          <w:tab w:val="left" w:pos="284"/>
        </w:tabs>
        <w:ind w:left="284" w:hanging="284"/>
      </w:pPr>
      <w:r w:rsidRPr="00E93C14">
        <w:rPr>
          <w:b/>
        </w:rPr>
        <w:t>Scrutatori e segretari</w:t>
      </w:r>
      <w:r>
        <w:t xml:space="preserve">: </w:t>
      </w:r>
    </w:p>
    <w:p w:rsidR="00E16FF2" w:rsidRDefault="00E16FF2" w:rsidP="00E93C14">
      <w:pPr>
        <w:tabs>
          <w:tab w:val="clear" w:pos="0"/>
          <w:tab w:val="clear" w:pos="1080"/>
          <w:tab w:val="left" w:pos="284"/>
        </w:tabs>
        <w:ind w:left="284"/>
      </w:pPr>
      <w:r>
        <w:t>nomina a scrutatore del comune, tramite presentazione di copia  del certificato di chiamata al seggio e dichiarazione, al rientro in  Azienda, a cura del presidente, che attesta la presenza al seggio, corredata  da orario iniziale e finale delle operazioni sia per scrutatori che per segretari;</w:t>
      </w:r>
    </w:p>
    <w:p w:rsidR="00E16FF2" w:rsidRPr="00E93C14" w:rsidRDefault="00E16FF2" w:rsidP="009118D0">
      <w:pPr>
        <w:numPr>
          <w:ilvl w:val="0"/>
          <w:numId w:val="9"/>
        </w:numPr>
        <w:tabs>
          <w:tab w:val="clear" w:pos="0"/>
          <w:tab w:val="clear" w:pos="510"/>
          <w:tab w:val="clear" w:pos="1080"/>
          <w:tab w:val="left" w:pos="284"/>
        </w:tabs>
        <w:ind w:left="284" w:hanging="284"/>
        <w:rPr>
          <w:b/>
        </w:rPr>
      </w:pPr>
      <w:r w:rsidRPr="00E93C14">
        <w:rPr>
          <w:b/>
        </w:rPr>
        <w:t xml:space="preserve">Presidente di seggio: </w:t>
      </w:r>
    </w:p>
    <w:p w:rsidR="00E16FF2" w:rsidRDefault="00E16FF2" w:rsidP="00E93C14">
      <w:pPr>
        <w:ind w:left="284"/>
      </w:pPr>
      <w:r>
        <w:t>decreto di nomina e dichiarazione, vistata dal  vicepresidente, che comprovi giorni ed ora di inizio delle operazioni presso  i seggi;</w:t>
      </w:r>
    </w:p>
    <w:p w:rsidR="00E16FF2" w:rsidRPr="00E93C14" w:rsidRDefault="00E16FF2" w:rsidP="009118D0">
      <w:pPr>
        <w:numPr>
          <w:ilvl w:val="0"/>
          <w:numId w:val="9"/>
        </w:numPr>
        <w:tabs>
          <w:tab w:val="clear" w:pos="0"/>
          <w:tab w:val="clear" w:pos="510"/>
          <w:tab w:val="clear" w:pos="1080"/>
          <w:tab w:val="left" w:pos="284"/>
        </w:tabs>
        <w:ind w:left="284" w:hanging="284"/>
        <w:rPr>
          <w:b/>
        </w:rPr>
      </w:pPr>
      <w:r w:rsidRPr="00E93C14">
        <w:rPr>
          <w:b/>
        </w:rPr>
        <w:t xml:space="preserve"> Rappresentanti di lista: </w:t>
      </w:r>
    </w:p>
    <w:p w:rsidR="00E16FF2" w:rsidRDefault="00E16FF2" w:rsidP="00E93C14">
      <w:pPr>
        <w:ind w:left="284"/>
      </w:pPr>
      <w:r>
        <w:t>certificato redatto dal presidente di seggio che  attesta l'esecuzione dell'incarico ricevuto dalla lista con specificazione  del tipo di elezione (politiche e/o amministrative) e recante l'orario di  presentazione al seggio e quello conclusivo delle operazioni di spoglio  dell'ultimo giorno.</w:t>
      </w:r>
    </w:p>
    <w:p w:rsidR="00E16FF2" w:rsidRPr="00400220" w:rsidRDefault="00E16FF2" w:rsidP="00E93C14">
      <w:pPr>
        <w:rPr>
          <w:b/>
        </w:rPr>
      </w:pPr>
      <w:r w:rsidRPr="00400220">
        <w:rPr>
          <w:b/>
        </w:rPr>
        <w:t>Si ricorda  che l'Azienda non è tenuta a sostenere alcun costo per le  spese di spostamento nei confronti dei dipendenti che si rechino a votare o  a svolgere funzioni elettorali presso località diverse dalla sede di  assunzione.</w:t>
      </w:r>
    </w:p>
    <w:p w:rsidR="00E16FF2" w:rsidRDefault="00E16FF2" w:rsidP="006B4C8C">
      <w:pPr>
        <w:tabs>
          <w:tab w:val="clear" w:pos="0"/>
          <w:tab w:val="clear" w:pos="1080"/>
          <w:tab w:val="left" w:pos="284"/>
        </w:tabs>
      </w:pPr>
      <w:r>
        <w:t>La richiesta di fruizione di tale permesso deve essere inserita a sistema (SIIWEB) che provvede a darne notifica al Responsabile del CDC di appartenenza del dipendente.</w:t>
      </w:r>
      <w:r w:rsidRPr="006B4C8C">
        <w:t xml:space="preserve"> </w:t>
      </w:r>
    </w:p>
    <w:p w:rsidR="00E16FF2" w:rsidRDefault="00E16FF2" w:rsidP="006B4C8C">
      <w:pPr>
        <w:tabs>
          <w:tab w:val="clear" w:pos="0"/>
          <w:tab w:val="clear" w:pos="1080"/>
          <w:tab w:val="left" w:pos="284"/>
        </w:tabs>
      </w:pPr>
      <w:r>
        <w:t>Alla ricezione della documentazione richiesta, effettuati i controlli di pertinenza, l’ Amministrazione del Personale consolida la richiesta oppure la respinge – in caso di documentazione non conforme - dandone notifica sia all’interessato sia al responsabile di CDC di appartenenza.</w:t>
      </w:r>
    </w:p>
    <w:p w:rsidR="00E16FF2" w:rsidRDefault="00E16FF2" w:rsidP="003E29DB">
      <w:r>
        <w:br w:type="page"/>
      </w:r>
      <w:bookmarkStart w:id="74" w:name="_Toc127009830"/>
      <w:bookmarkStart w:id="75" w:name="_Toc136838963"/>
      <w:bookmarkStart w:id="76" w:name="_Toc136839110"/>
      <w:bookmarkStart w:id="77" w:name="_Toc136940110"/>
      <w:bookmarkStart w:id="78" w:name="_Toc179792826"/>
      <w:bookmarkStart w:id="79" w:name="_Toc207677718"/>
    </w:p>
    <w:p w:rsidR="009B43AE" w:rsidRDefault="00E16FF2" w:rsidP="002F601E">
      <w:pPr>
        <w:pStyle w:val="Titolo1"/>
      </w:pPr>
      <w:bookmarkStart w:id="80" w:name="_Toc505177579"/>
      <w:r w:rsidRPr="003E29DB">
        <w:lastRenderedPageBreak/>
        <w:t>Permessi per motivi sindacali</w:t>
      </w:r>
      <w:bookmarkEnd w:id="80"/>
      <w:r w:rsidR="009B43AE">
        <w:t xml:space="preserve"> </w:t>
      </w:r>
    </w:p>
    <w:p w:rsidR="00E16FF2" w:rsidRPr="003E29DB" w:rsidRDefault="0006399B" w:rsidP="009B43AE">
      <w:pPr>
        <w:pStyle w:val="Titolo2"/>
      </w:pPr>
      <w:bookmarkStart w:id="81" w:name="_Toc505177580"/>
      <w:r w:rsidRPr="0006399B">
        <w:t>MODALITA’</w:t>
      </w:r>
      <w:r w:rsidR="0098073F">
        <w:t xml:space="preserve"> D</w:t>
      </w:r>
      <w:r w:rsidRPr="0006399B">
        <w:t xml:space="preserve">I </w:t>
      </w:r>
      <w:r w:rsidR="00FF7853">
        <w:t>Comunicazione</w:t>
      </w:r>
      <w:bookmarkEnd w:id="81"/>
    </w:p>
    <w:p w:rsidR="00E16FF2" w:rsidRDefault="00E16FF2" w:rsidP="005D3D32">
      <w:pPr>
        <w:rPr>
          <w:rFonts w:cs="Arial"/>
          <w:szCs w:val="20"/>
        </w:rPr>
      </w:pPr>
      <w:r w:rsidRPr="00400220">
        <w:rPr>
          <w:rFonts w:cs="Arial"/>
          <w:szCs w:val="20"/>
        </w:rPr>
        <w:t xml:space="preserve">Le </w:t>
      </w:r>
      <w:r w:rsidR="00FF7853">
        <w:rPr>
          <w:rFonts w:cs="Arial"/>
          <w:szCs w:val="20"/>
        </w:rPr>
        <w:t>comunicazioni di fruizione</w:t>
      </w:r>
      <w:r w:rsidRPr="00400220">
        <w:rPr>
          <w:rFonts w:cs="Arial"/>
          <w:szCs w:val="20"/>
        </w:rPr>
        <w:t xml:space="preserve"> di permesso sindacale devono essere </w:t>
      </w:r>
      <w:r w:rsidRPr="001E0C00">
        <w:rPr>
          <w:rFonts w:cs="Arial"/>
          <w:szCs w:val="20"/>
        </w:rPr>
        <w:t>inviate </w:t>
      </w:r>
      <w:r w:rsidR="00830AD4" w:rsidRPr="001E0C00">
        <w:rPr>
          <w:rFonts w:cs="Arial"/>
          <w:szCs w:val="20"/>
        </w:rPr>
        <w:t xml:space="preserve">in anticipo </w:t>
      </w:r>
      <w:r w:rsidRPr="001E0C00">
        <w:rPr>
          <w:rFonts w:cs="Arial"/>
          <w:szCs w:val="20"/>
        </w:rPr>
        <w:t>al responsabile</w:t>
      </w:r>
      <w:r w:rsidRPr="00400220">
        <w:rPr>
          <w:rFonts w:cs="Arial"/>
          <w:szCs w:val="20"/>
        </w:rPr>
        <w:t xml:space="preserve"> del personale di zona e all'indirizzo mail </w:t>
      </w:r>
      <w:hyperlink r:id="rId10" w:history="1">
        <w:r w:rsidRPr="00400220">
          <w:rPr>
            <w:rStyle w:val="Collegamentoipertestuale"/>
            <w:rFonts w:cs="Arial"/>
            <w:szCs w:val="20"/>
          </w:rPr>
          <w:t>permessi.sindacali@eng.it </w:t>
        </w:r>
      </w:hyperlink>
      <w:r w:rsidRPr="00400220">
        <w:rPr>
          <w:rFonts w:cs="Arial"/>
          <w:szCs w:val="20"/>
        </w:rPr>
        <w:t xml:space="preserve">, </w:t>
      </w:r>
      <w:r w:rsidR="00E349AD" w:rsidRPr="00BD398D">
        <w:rPr>
          <w:rFonts w:cs="Arial"/>
          <w:szCs w:val="20"/>
        </w:rPr>
        <w:t xml:space="preserve">utilizzando il modulo </w:t>
      </w:r>
      <w:r w:rsidR="00BD398D" w:rsidRPr="00BD398D">
        <w:rPr>
          <w:rFonts w:cs="Arial"/>
          <w:szCs w:val="20"/>
        </w:rPr>
        <w:t>MD20_PGP04_0_</w:t>
      </w:r>
      <w:r w:rsidR="00FF7853">
        <w:rPr>
          <w:rFonts w:cs="Arial"/>
          <w:szCs w:val="20"/>
        </w:rPr>
        <w:t>Comunicazione</w:t>
      </w:r>
      <w:r w:rsidR="00BD398D" w:rsidRPr="00BD398D">
        <w:rPr>
          <w:rFonts w:cs="Arial"/>
          <w:szCs w:val="20"/>
        </w:rPr>
        <w:t>_permesso_sindacale</w:t>
      </w:r>
      <w:r w:rsidR="00BD398D">
        <w:rPr>
          <w:rFonts w:cs="Arial"/>
          <w:szCs w:val="20"/>
        </w:rPr>
        <w:t xml:space="preserve">  con il quale </w:t>
      </w:r>
      <w:r w:rsidR="0006399B" w:rsidRPr="00BD398D">
        <w:rPr>
          <w:rFonts w:cs="Arial"/>
          <w:szCs w:val="20"/>
        </w:rPr>
        <w:t xml:space="preserve"> </w:t>
      </w:r>
      <w:r w:rsidRPr="00BD398D">
        <w:rPr>
          <w:rFonts w:cs="Arial"/>
          <w:szCs w:val="20"/>
        </w:rPr>
        <w:t>sp</w:t>
      </w:r>
      <w:r w:rsidR="00BD398D">
        <w:rPr>
          <w:rFonts w:cs="Arial"/>
          <w:szCs w:val="20"/>
        </w:rPr>
        <w:t xml:space="preserve">ecificare </w:t>
      </w:r>
      <w:r w:rsidR="0098073F" w:rsidRPr="00BD398D">
        <w:rPr>
          <w:rFonts w:cs="Arial"/>
          <w:szCs w:val="20"/>
        </w:rPr>
        <w:t xml:space="preserve"> preventivamente il numero</w:t>
      </w:r>
      <w:r w:rsidRPr="00BD398D">
        <w:rPr>
          <w:rFonts w:cs="Arial"/>
          <w:szCs w:val="20"/>
        </w:rPr>
        <w:t xml:space="preserve"> di ore</w:t>
      </w:r>
      <w:r w:rsidRPr="00400220">
        <w:rPr>
          <w:rFonts w:cs="Arial"/>
          <w:szCs w:val="20"/>
        </w:rPr>
        <w:t xml:space="preserve"> e la tipologia di permesso sindacale di cui si chiede la fruizione (</w:t>
      </w:r>
      <w:r w:rsidR="0020648E">
        <w:rPr>
          <w:rFonts w:cs="Arial"/>
          <w:szCs w:val="20"/>
        </w:rPr>
        <w:t>per</w:t>
      </w:r>
      <w:r w:rsidRPr="00400220">
        <w:rPr>
          <w:rFonts w:cs="Arial"/>
          <w:szCs w:val="20"/>
        </w:rPr>
        <w:t xml:space="preserve"> attività RSU, per Direttivo, per Coordinamento Nazionale).</w:t>
      </w:r>
    </w:p>
    <w:p w:rsidR="0098532C" w:rsidRPr="0098532C" w:rsidRDefault="001F62CE" w:rsidP="005D3D32">
      <w:pPr>
        <w:rPr>
          <w:rFonts w:cs="Arial"/>
          <w:b/>
          <w:szCs w:val="20"/>
        </w:rPr>
      </w:pPr>
      <w:r w:rsidRPr="0098532C">
        <w:rPr>
          <w:rFonts w:cs="Arial"/>
          <w:b/>
          <w:szCs w:val="20"/>
        </w:rPr>
        <w:t xml:space="preserve">Si ricorda che i permessi per Direttivo non prevedono l’erogazione del buono pasto. </w:t>
      </w:r>
    </w:p>
    <w:p w:rsidR="00E16FF2" w:rsidRDefault="00E16FF2" w:rsidP="005D3D32">
      <w:pPr>
        <w:rPr>
          <w:rFonts w:cs="Arial"/>
          <w:szCs w:val="20"/>
        </w:rPr>
      </w:pPr>
      <w:r>
        <w:rPr>
          <w:rFonts w:cs="Arial"/>
          <w:szCs w:val="20"/>
        </w:rPr>
        <w:t>Tali permessi dovranno essere rendicontati, a fine mese, sulla specifica commessa così come indicato da</w:t>
      </w:r>
      <w:r w:rsidR="00BD398D">
        <w:rPr>
          <w:rFonts w:cs="Arial"/>
          <w:szCs w:val="20"/>
        </w:rPr>
        <w:t>lla specifica</w:t>
      </w:r>
      <w:r>
        <w:rPr>
          <w:rFonts w:cs="Arial"/>
          <w:szCs w:val="20"/>
        </w:rPr>
        <w:t xml:space="preserve"> comunicazione aziendale.</w:t>
      </w:r>
    </w:p>
    <w:p w:rsidR="00E16FF2" w:rsidRDefault="00E16FF2" w:rsidP="003E29DB">
      <w:pPr>
        <w:rPr>
          <w:rFonts w:cs="Arial"/>
          <w:szCs w:val="20"/>
        </w:rPr>
      </w:pPr>
      <w:r w:rsidRPr="009E6899">
        <w:rPr>
          <w:rFonts w:cs="Arial"/>
          <w:szCs w:val="20"/>
        </w:rPr>
        <w:t>Si distinguono</w:t>
      </w:r>
      <w:r>
        <w:rPr>
          <w:rFonts w:cs="Arial"/>
          <w:szCs w:val="20"/>
        </w:rPr>
        <w:t xml:space="preserve"> diverse tipologie di permesso per ciascuna delle quali si determinano le condizioni di fruizione.</w:t>
      </w:r>
    </w:p>
    <w:p w:rsidR="00E16FF2" w:rsidRDefault="00E16FF2" w:rsidP="003E29DB">
      <w:pPr>
        <w:rPr>
          <w:rFonts w:cs="Arial"/>
          <w:szCs w:val="20"/>
        </w:rPr>
      </w:pPr>
    </w:p>
    <w:p w:rsidR="00E16FF2" w:rsidRDefault="00E16FF2" w:rsidP="009B43AE">
      <w:pPr>
        <w:pStyle w:val="Titolo2"/>
      </w:pPr>
      <w:bookmarkStart w:id="82" w:name="_Toc505177581"/>
      <w:r w:rsidRPr="003E29DB">
        <w:t>Permesso sindacale retribuito</w:t>
      </w:r>
      <w:r w:rsidR="007B25D0">
        <w:t xml:space="preserve"> </w:t>
      </w:r>
      <w:r w:rsidR="007B25D0" w:rsidRPr="0098532C">
        <w:t>ed agibilità sindacali</w:t>
      </w:r>
      <w:bookmarkEnd w:id="82"/>
    </w:p>
    <w:p w:rsidR="00C540F8" w:rsidRPr="0098532C" w:rsidRDefault="0020648E" w:rsidP="007B25D0">
      <w:r w:rsidRPr="0098532C">
        <w:t>Ai sensi dell’</w:t>
      </w:r>
      <w:r w:rsidR="00C540F8" w:rsidRPr="0098532C">
        <w:t xml:space="preserve">Accordo del 17 luglio 2014 e quale condizione di miglior favore rispetto all’art. </w:t>
      </w:r>
      <w:smartTag w:uri="urn:schemas-microsoft-com:office:smarttags" w:element="metricconverter">
        <w:smartTagPr>
          <w:attr w:name="ProductID" w:val="23 L"/>
        </w:smartTagPr>
        <w:r w:rsidR="00C540F8" w:rsidRPr="0098532C">
          <w:t>23 L</w:t>
        </w:r>
      </w:smartTag>
      <w:r w:rsidR="00C540F8" w:rsidRPr="0098532C">
        <w:t>. 300/70, nonché dell’art. 5 Sez. II del vigente CCNL dell’Industria Metalmeccanica e dell’Installazione degli impianti, i componenti RSU, per l’espletamento del loro mandato, hanno diritto ad un monte ore annuo complessivo a livello nazionale di permessi sindacali retribuiti pari a 70 minuti moltiplicato per il numero dei dipendenti (esclusi i dirigenti) in forza al 1° gennaio di ciascun anno solare, fermo restando il limite minimo previsto dal CCNL.</w:t>
      </w:r>
    </w:p>
    <w:p w:rsidR="007B25D0" w:rsidRPr="0098532C" w:rsidRDefault="00C540F8" w:rsidP="007B25D0">
      <w:r w:rsidRPr="00B43A67">
        <w:t xml:space="preserve">Inoltre </w:t>
      </w:r>
      <w:r w:rsidR="007B25D0" w:rsidRPr="00B43A67">
        <w:t>è riconosciuto il Coordinamento nazionale dell</w:t>
      </w:r>
      <w:r w:rsidR="0020648E" w:rsidRPr="00B43A67">
        <w:t>e</w:t>
      </w:r>
      <w:r w:rsidR="007B25D0" w:rsidRPr="00B43A67">
        <w:t xml:space="preserve"> RSU delle Aziende del Gruppo, composto da n. 22 rapprese</w:t>
      </w:r>
      <w:r w:rsidRPr="00B43A67">
        <w:t>ntanti facenti parte delle RSU.</w:t>
      </w:r>
    </w:p>
    <w:p w:rsidR="007B25D0" w:rsidRDefault="00C540F8" w:rsidP="007B25D0">
      <w:r w:rsidRPr="0098532C">
        <w:t>A</w:t>
      </w:r>
      <w:r w:rsidR="007B25D0" w:rsidRPr="0098532C">
        <w:t xml:space="preserve">i membri del Coordinamento </w:t>
      </w:r>
      <w:r w:rsidRPr="0098532C">
        <w:t>Nazionale verranno riconosciute le spese di trasferta (vitto, alloggio e trasporto) per un massimo di n. 5 sessioni di lavoro l’anno.</w:t>
      </w:r>
      <w:r w:rsidR="008F0942" w:rsidRPr="0098532C">
        <w:t xml:space="preserve"> I rappresentanti sindacali impegnati nei lavori di Coordinamento, godranno di permessi sindacali aggiuntivi, rispetto a quanto previsto dal CCNL, per la partecipazione alle sopraindicate sessioni di lavoro, fino ad un massimo di 8 ore pro capite per sessione.</w:t>
      </w:r>
    </w:p>
    <w:p w:rsidR="00B43A67" w:rsidRPr="008D6E03" w:rsidRDefault="00B43A67" w:rsidP="00B43A67">
      <w:pPr>
        <w:rPr>
          <w:u w:val="single"/>
        </w:rPr>
      </w:pPr>
    </w:p>
    <w:p w:rsidR="00B43A67" w:rsidRDefault="008356DC" w:rsidP="00B43A67">
      <w:pPr>
        <w:pBdr>
          <w:top w:val="single" w:sz="4" w:space="1" w:color="auto"/>
          <w:left w:val="single" w:sz="4" w:space="19" w:color="auto"/>
          <w:bottom w:val="single" w:sz="4" w:space="1" w:color="auto"/>
          <w:right w:val="single" w:sz="4" w:space="4" w:color="auto"/>
        </w:pBdr>
        <w:tabs>
          <w:tab w:val="clear" w:pos="0"/>
          <w:tab w:val="left" w:pos="284"/>
        </w:tabs>
        <w:ind w:left="284"/>
      </w:pPr>
      <w:r>
        <w:rPr>
          <w:noProof/>
        </w:rPr>
        <w:drawing>
          <wp:anchor distT="0" distB="0" distL="114300" distR="114300" simplePos="0" relativeHeight="251659776" behindDoc="0" locked="0" layoutInCell="1" allowOverlap="1">
            <wp:simplePos x="0" y="0"/>
            <wp:positionH relativeFrom="column">
              <wp:posOffset>-114300</wp:posOffset>
            </wp:positionH>
            <wp:positionV relativeFrom="paragraph">
              <wp:posOffset>3175</wp:posOffset>
            </wp:positionV>
            <wp:extent cx="183515" cy="375920"/>
            <wp:effectExtent l="19050" t="0" r="6985" b="0"/>
            <wp:wrapNone/>
            <wp:docPr id="6" name="Immagin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5"/>
                    <pic:cNvPicPr>
                      <a:picLocks noChangeAspect="1" noChangeArrowheads="1"/>
                    </pic:cNvPicPr>
                  </pic:nvPicPr>
                  <pic:blipFill>
                    <a:blip r:embed="rId7" cstate="print"/>
                    <a:srcRect/>
                    <a:stretch>
                      <a:fillRect/>
                    </a:stretch>
                  </pic:blipFill>
                  <pic:spPr bwMode="auto">
                    <a:xfrm>
                      <a:off x="0" y="0"/>
                      <a:ext cx="183515" cy="375920"/>
                    </a:xfrm>
                    <a:prstGeom prst="rect">
                      <a:avLst/>
                    </a:prstGeom>
                    <a:noFill/>
                    <a:ln w="9525">
                      <a:noFill/>
                      <a:miter lim="800000"/>
                      <a:headEnd/>
                      <a:tailEnd/>
                    </a:ln>
                  </pic:spPr>
                </pic:pic>
              </a:graphicData>
            </a:graphic>
          </wp:anchor>
        </w:drawing>
      </w:r>
      <w:r w:rsidR="00B43A67" w:rsidRPr="008D6E03">
        <w:rPr>
          <w:b/>
        </w:rPr>
        <w:t xml:space="preserve">Nota importante </w:t>
      </w:r>
      <w:r w:rsidR="00B43A67" w:rsidRPr="008D6E03">
        <w:t xml:space="preserve">: </w:t>
      </w:r>
    </w:p>
    <w:p w:rsidR="00B43A67" w:rsidRPr="00B21E23" w:rsidRDefault="00B43A67" w:rsidP="00B43A67">
      <w:pPr>
        <w:pBdr>
          <w:top w:val="single" w:sz="4" w:space="1" w:color="auto"/>
          <w:left w:val="single" w:sz="4" w:space="19" w:color="auto"/>
          <w:bottom w:val="single" w:sz="4" w:space="1" w:color="auto"/>
          <w:right w:val="single" w:sz="4" w:space="4" w:color="auto"/>
        </w:pBdr>
        <w:tabs>
          <w:tab w:val="clear" w:pos="0"/>
          <w:tab w:val="left" w:pos="284"/>
        </w:tabs>
        <w:ind w:left="284"/>
        <w:rPr>
          <w:color w:val="FF0000"/>
        </w:rPr>
      </w:pPr>
      <w:r w:rsidRPr="00B43A67">
        <w:t xml:space="preserve">In regime transitorio fino alle nuove elezioni delle RSU in </w:t>
      </w:r>
      <w:proofErr w:type="spellStart"/>
      <w:r w:rsidRPr="00B43A67">
        <w:t>Engineering.</w:t>
      </w:r>
      <w:r w:rsidR="00913C8E">
        <w:t>D.HUB</w:t>
      </w:r>
      <w:proofErr w:type="spellEnd"/>
      <w:r w:rsidRPr="00B43A67">
        <w:t xml:space="preserve"> per le sol</w:t>
      </w:r>
      <w:r w:rsidR="00913C8E">
        <w:t xml:space="preserve">e RSA di </w:t>
      </w:r>
      <w:proofErr w:type="spellStart"/>
      <w:r w:rsidR="00913C8E">
        <w:t>Engineering.D.HUB</w:t>
      </w:r>
      <w:proofErr w:type="spellEnd"/>
      <w:r w:rsidRPr="00B43A67">
        <w:t xml:space="preserve"> è riconosciuto un numero di permessi sindacali retribuiti secondo quanto previsto dalla L. 300/1970 e dal vigente CCNL dell’Industria Metalmeccanica e dell’Installazione degli impianti. Nel caso di incontri sindacali con l’Azienda, le eventuali spese di trasporto/vitto/alloggio dei rappresentanti sindacali, sono a carico della stessa. Inoltre è riconosciuto un “coordinatore nazionale” per ogni organizzazione sindacale a cui spetteranno 96 ore/anno aggiuntive di permesso sindacale retribuito. In caso di convocazione aziendale, saranno riconosciute ore aggiuntive a tale monte ore.</w:t>
      </w:r>
    </w:p>
    <w:p w:rsidR="00E16FF2" w:rsidRPr="00B43A67" w:rsidRDefault="00B43A67" w:rsidP="00B43A67">
      <w:r>
        <w:br w:type="page"/>
      </w:r>
    </w:p>
    <w:p w:rsidR="00E16FF2" w:rsidRPr="003E29DB" w:rsidRDefault="00E16FF2" w:rsidP="009B43AE">
      <w:pPr>
        <w:pStyle w:val="Titolo2"/>
      </w:pPr>
      <w:bookmarkStart w:id="83" w:name="_Toc505177582"/>
      <w:r w:rsidRPr="003E29DB">
        <w:lastRenderedPageBreak/>
        <w:t>Permesso sindacale retribuito per RLS</w:t>
      </w:r>
      <w:bookmarkEnd w:id="83"/>
      <w:r w:rsidR="00CE149A">
        <w:t xml:space="preserve"> </w:t>
      </w:r>
    </w:p>
    <w:p w:rsidR="00CE149A" w:rsidRDefault="00E16FF2" w:rsidP="003E29DB">
      <w:pPr>
        <w:rPr>
          <w:rFonts w:cs="Arial"/>
          <w:szCs w:val="20"/>
        </w:rPr>
      </w:pPr>
      <w:r w:rsidRPr="00CE149A">
        <w:rPr>
          <w:rFonts w:cs="Arial"/>
          <w:szCs w:val="20"/>
        </w:rPr>
        <w:t xml:space="preserve">I componenti dei Rappresentanti dei Lavoratori per </w:t>
      </w:r>
      <w:smartTag w:uri="urn:schemas-microsoft-com:office:smarttags" w:element="PersonName">
        <w:smartTagPr>
          <w:attr w:name="ProductID" w:val="la Sicurezza"/>
        </w:smartTagPr>
        <w:r w:rsidRPr="00CE149A">
          <w:rPr>
            <w:rFonts w:cs="Arial"/>
            <w:szCs w:val="20"/>
          </w:rPr>
          <w:t>la Sicurezza</w:t>
        </w:r>
      </w:smartTag>
      <w:r w:rsidRPr="00CE149A">
        <w:rPr>
          <w:rFonts w:cs="Arial"/>
          <w:szCs w:val="20"/>
        </w:rPr>
        <w:t xml:space="preserve"> (RLS) hanno diritto a permessi retribuiti </w:t>
      </w:r>
      <w:r w:rsidR="00CE149A">
        <w:rPr>
          <w:rFonts w:cs="Arial"/>
          <w:szCs w:val="20"/>
        </w:rPr>
        <w:t>per svolgere le attività di pertinenza e per mantenere aggiornata la propria formazione specifica così come previsto dalle norme di riferimento.</w:t>
      </w:r>
    </w:p>
    <w:p w:rsidR="006E5DE1" w:rsidRDefault="0014482E" w:rsidP="003E29DB">
      <w:pPr>
        <w:rPr>
          <w:rFonts w:cs="Arial"/>
          <w:szCs w:val="20"/>
        </w:rPr>
      </w:pPr>
      <w:r w:rsidRPr="00CE149A">
        <w:rPr>
          <w:rFonts w:cs="Arial"/>
          <w:szCs w:val="20"/>
        </w:rPr>
        <w:t>I permessi</w:t>
      </w:r>
      <w:r w:rsidR="00CE149A">
        <w:rPr>
          <w:rFonts w:cs="Arial"/>
          <w:szCs w:val="20"/>
        </w:rPr>
        <w:t xml:space="preserve">, siano essi per attività piuttosto che per formazione, </w:t>
      </w:r>
      <w:r w:rsidRPr="00CE149A">
        <w:rPr>
          <w:rFonts w:cs="Arial"/>
          <w:szCs w:val="20"/>
        </w:rPr>
        <w:t xml:space="preserve"> dovranno essere preventivamente comunicati tramite </w:t>
      </w:r>
      <w:r w:rsidR="00CE149A">
        <w:rPr>
          <w:rFonts w:cs="Arial"/>
          <w:szCs w:val="20"/>
        </w:rPr>
        <w:t xml:space="preserve">il sistema di </w:t>
      </w:r>
      <w:proofErr w:type="spellStart"/>
      <w:r w:rsidR="00CE149A">
        <w:rPr>
          <w:rFonts w:cs="Arial"/>
          <w:szCs w:val="20"/>
        </w:rPr>
        <w:t>ticketing</w:t>
      </w:r>
      <w:proofErr w:type="spellEnd"/>
      <w:r w:rsidR="00CE149A">
        <w:rPr>
          <w:rFonts w:cs="Arial"/>
          <w:szCs w:val="20"/>
        </w:rPr>
        <w:t xml:space="preserve"> in AZIZ </w:t>
      </w:r>
      <w:r w:rsidR="006E5DE1">
        <w:rPr>
          <w:rFonts w:cs="Arial"/>
          <w:szCs w:val="20"/>
        </w:rPr>
        <w:t xml:space="preserve">cui si accede dal portale </w:t>
      </w:r>
      <w:proofErr w:type="spellStart"/>
      <w:r w:rsidR="006E5DE1">
        <w:rPr>
          <w:rFonts w:cs="Arial"/>
          <w:szCs w:val="20"/>
        </w:rPr>
        <w:t>sii.eng.it</w:t>
      </w:r>
      <w:proofErr w:type="spellEnd"/>
      <w:r w:rsidR="006E5DE1">
        <w:rPr>
          <w:rFonts w:cs="Arial"/>
          <w:szCs w:val="20"/>
        </w:rPr>
        <w:t>/sup</w:t>
      </w:r>
      <w:r w:rsidR="006B1C8E">
        <w:rPr>
          <w:rFonts w:cs="Arial"/>
          <w:szCs w:val="20"/>
        </w:rPr>
        <w:t>porto utenti/</w:t>
      </w:r>
      <w:proofErr w:type="spellStart"/>
      <w:r w:rsidR="006B1C8E">
        <w:rPr>
          <w:rFonts w:cs="Arial"/>
          <w:szCs w:val="20"/>
        </w:rPr>
        <w:t>salute&amp;sicurezza</w:t>
      </w:r>
      <w:proofErr w:type="spellEnd"/>
      <w:r w:rsidR="006B1C8E">
        <w:rPr>
          <w:rFonts w:cs="Arial"/>
          <w:szCs w:val="20"/>
        </w:rPr>
        <w:t>.</w:t>
      </w:r>
    </w:p>
    <w:p w:rsidR="006B1C8E" w:rsidRDefault="006E5DE1" w:rsidP="003E29DB">
      <w:pPr>
        <w:rPr>
          <w:rFonts w:cs="Arial"/>
          <w:szCs w:val="20"/>
        </w:rPr>
      </w:pPr>
      <w:r>
        <w:rPr>
          <w:rFonts w:cs="Arial"/>
          <w:szCs w:val="20"/>
        </w:rPr>
        <w:t xml:space="preserve">Le </w:t>
      </w:r>
      <w:r w:rsidR="006B1C8E">
        <w:rPr>
          <w:rFonts w:cs="Arial"/>
          <w:szCs w:val="20"/>
        </w:rPr>
        <w:t>comunicazioni</w:t>
      </w:r>
      <w:r>
        <w:rPr>
          <w:rFonts w:cs="Arial"/>
          <w:szCs w:val="20"/>
        </w:rPr>
        <w:t xml:space="preserve"> di permesso dovranno essere corredate</w:t>
      </w:r>
      <w:r w:rsidR="006B1C8E">
        <w:rPr>
          <w:rFonts w:cs="Arial"/>
          <w:szCs w:val="20"/>
        </w:rPr>
        <w:t xml:space="preserve"> </w:t>
      </w:r>
      <w:r w:rsidR="00CE149A">
        <w:rPr>
          <w:rFonts w:cs="Arial"/>
          <w:szCs w:val="20"/>
        </w:rPr>
        <w:t>dalle informa</w:t>
      </w:r>
      <w:r w:rsidR="006B1C8E">
        <w:rPr>
          <w:rFonts w:cs="Arial"/>
          <w:szCs w:val="20"/>
        </w:rPr>
        <w:t>zioni relative alla tipologia dello stesso (attività, formazione obbligatoria, formazione generica).</w:t>
      </w:r>
    </w:p>
    <w:p w:rsidR="0014482E" w:rsidRDefault="0014482E" w:rsidP="003E29DB">
      <w:pPr>
        <w:rPr>
          <w:rFonts w:cs="Arial"/>
          <w:szCs w:val="20"/>
        </w:rPr>
      </w:pPr>
      <w:r w:rsidRPr="00CE149A">
        <w:rPr>
          <w:rFonts w:cs="Arial"/>
          <w:szCs w:val="20"/>
        </w:rPr>
        <w:t xml:space="preserve">La partecipazione ad attività formative </w:t>
      </w:r>
      <w:r w:rsidR="006B1C8E">
        <w:rPr>
          <w:rFonts w:cs="Arial"/>
          <w:szCs w:val="20"/>
        </w:rPr>
        <w:t xml:space="preserve">obbligatorie </w:t>
      </w:r>
      <w:r w:rsidRPr="00CE149A">
        <w:rPr>
          <w:rFonts w:cs="Arial"/>
          <w:szCs w:val="20"/>
        </w:rPr>
        <w:t>dovrà</w:t>
      </w:r>
      <w:r w:rsidR="00CE149A">
        <w:rPr>
          <w:rFonts w:cs="Arial"/>
          <w:szCs w:val="20"/>
        </w:rPr>
        <w:t xml:space="preserve"> successivamente </w:t>
      </w:r>
      <w:r w:rsidRPr="00CE149A">
        <w:rPr>
          <w:rFonts w:cs="Arial"/>
          <w:szCs w:val="20"/>
        </w:rPr>
        <w:t xml:space="preserve"> essere certificata </w:t>
      </w:r>
      <w:r w:rsidRPr="006E5DE1">
        <w:rPr>
          <w:rFonts w:cs="Arial"/>
          <w:szCs w:val="20"/>
        </w:rPr>
        <w:t>tramite</w:t>
      </w:r>
      <w:r w:rsidRPr="00CE149A">
        <w:rPr>
          <w:rFonts w:cs="Arial"/>
          <w:szCs w:val="20"/>
        </w:rPr>
        <w:t xml:space="preserve"> la presentazione di idonea attestazione inviata a</w:t>
      </w:r>
      <w:r w:rsidR="006E5DE1">
        <w:rPr>
          <w:rFonts w:cs="Arial"/>
          <w:szCs w:val="20"/>
        </w:rPr>
        <w:t>l servizio Salute e Sicurezza allegando la documentazione allo specifico ti</w:t>
      </w:r>
      <w:r w:rsidR="002175E6">
        <w:rPr>
          <w:rFonts w:cs="Arial"/>
          <w:szCs w:val="20"/>
        </w:rPr>
        <w:t>c</w:t>
      </w:r>
      <w:r w:rsidR="006E5DE1">
        <w:rPr>
          <w:rFonts w:cs="Arial"/>
          <w:szCs w:val="20"/>
        </w:rPr>
        <w:t>ket in AZIZ (aprire un ticket di tipologia formazione avente ad oggetto “consegna attestato”).</w:t>
      </w:r>
    </w:p>
    <w:p w:rsidR="00E16FF2" w:rsidRPr="009C694B" w:rsidRDefault="00E16FF2" w:rsidP="003E29DB">
      <w:pPr>
        <w:rPr>
          <w:rFonts w:cs="Arial"/>
          <w:szCs w:val="20"/>
        </w:rPr>
      </w:pPr>
    </w:p>
    <w:p w:rsidR="00E16FF2" w:rsidRPr="003E29DB" w:rsidRDefault="00E16FF2" w:rsidP="009B43AE">
      <w:pPr>
        <w:pStyle w:val="Titolo2"/>
      </w:pPr>
      <w:bookmarkStart w:id="84" w:name="_Toc505177583"/>
      <w:r w:rsidRPr="003E29DB">
        <w:t>Permesso sindacale non retribuito</w:t>
      </w:r>
      <w:bookmarkEnd w:id="84"/>
    </w:p>
    <w:p w:rsidR="00E16FF2" w:rsidRPr="00D84F87" w:rsidRDefault="00E16FF2" w:rsidP="003E29DB">
      <w:pPr>
        <w:rPr>
          <w:rFonts w:cs="Arial"/>
          <w:szCs w:val="20"/>
        </w:rPr>
      </w:pPr>
      <w:r w:rsidRPr="00D84F87">
        <w:rPr>
          <w:rFonts w:cs="Arial"/>
          <w:szCs w:val="20"/>
        </w:rPr>
        <w:t xml:space="preserve">In base all’art. 24 </w:t>
      </w:r>
      <w:r>
        <w:rPr>
          <w:rFonts w:cs="Arial"/>
          <w:szCs w:val="20"/>
        </w:rPr>
        <w:t xml:space="preserve">dello </w:t>
      </w:r>
      <w:r w:rsidRPr="00D84F87">
        <w:rPr>
          <w:rFonts w:cs="Arial"/>
          <w:szCs w:val="20"/>
        </w:rPr>
        <w:t>Statuto</w:t>
      </w:r>
      <w:r>
        <w:rPr>
          <w:rFonts w:cs="Arial"/>
          <w:szCs w:val="20"/>
        </w:rPr>
        <w:t xml:space="preserve"> dei </w:t>
      </w:r>
      <w:r w:rsidRPr="00D84F87">
        <w:rPr>
          <w:rFonts w:cs="Arial"/>
          <w:szCs w:val="20"/>
        </w:rPr>
        <w:t xml:space="preserve">Lavoratori, questa tipologia di permessi </w:t>
      </w:r>
      <w:r>
        <w:rPr>
          <w:rFonts w:cs="Arial"/>
          <w:szCs w:val="20"/>
        </w:rPr>
        <w:t>può essere</w:t>
      </w:r>
      <w:r w:rsidRPr="00D84F87">
        <w:rPr>
          <w:rFonts w:cs="Arial"/>
          <w:szCs w:val="20"/>
        </w:rPr>
        <w:t xml:space="preserve"> utilizzata </w:t>
      </w:r>
      <w:r>
        <w:rPr>
          <w:rFonts w:cs="Arial"/>
          <w:szCs w:val="20"/>
        </w:rPr>
        <w:t xml:space="preserve">dai membri delle RSU </w:t>
      </w:r>
      <w:r w:rsidRPr="00D84F87">
        <w:rPr>
          <w:rFonts w:cs="Arial"/>
          <w:szCs w:val="20"/>
        </w:rPr>
        <w:t xml:space="preserve">per </w:t>
      </w:r>
      <w:r>
        <w:rPr>
          <w:rFonts w:cs="Arial"/>
          <w:szCs w:val="20"/>
        </w:rPr>
        <w:t xml:space="preserve">la </w:t>
      </w:r>
      <w:r w:rsidRPr="00D84F87">
        <w:rPr>
          <w:rFonts w:cs="Arial"/>
          <w:szCs w:val="20"/>
        </w:rPr>
        <w:t xml:space="preserve">partecipazione a trattative sindacali e a congressi </w:t>
      </w:r>
      <w:r>
        <w:rPr>
          <w:rFonts w:cs="Arial"/>
          <w:szCs w:val="20"/>
        </w:rPr>
        <w:t xml:space="preserve">di carattere sindacale </w:t>
      </w:r>
      <w:r w:rsidRPr="00D84F87">
        <w:rPr>
          <w:rFonts w:cs="Arial"/>
          <w:szCs w:val="20"/>
        </w:rPr>
        <w:t xml:space="preserve">per un </w:t>
      </w:r>
      <w:r>
        <w:rPr>
          <w:rFonts w:cs="Arial"/>
          <w:b/>
          <w:szCs w:val="20"/>
        </w:rPr>
        <w:t>massimo di 8gg</w:t>
      </w:r>
      <w:r w:rsidRPr="0045306A">
        <w:rPr>
          <w:rFonts w:cs="Arial"/>
          <w:b/>
          <w:szCs w:val="20"/>
        </w:rPr>
        <w:t>/anno</w:t>
      </w:r>
      <w:r>
        <w:rPr>
          <w:rFonts w:cs="Arial"/>
          <w:szCs w:val="20"/>
        </w:rPr>
        <w:t>.</w:t>
      </w:r>
    </w:p>
    <w:p w:rsidR="00E16FF2" w:rsidRPr="009E6899" w:rsidRDefault="00E16FF2" w:rsidP="003E29DB"/>
    <w:p w:rsidR="00E16FF2" w:rsidRPr="003E29DB" w:rsidRDefault="00E16FF2" w:rsidP="009B43AE">
      <w:pPr>
        <w:pStyle w:val="Titolo2"/>
      </w:pPr>
      <w:bookmarkStart w:id="85" w:name="_Toc505177584"/>
      <w:r>
        <w:t xml:space="preserve">Permesso retribuito per </w:t>
      </w:r>
      <w:r w:rsidRPr="003E29DB">
        <w:t>Assemblea sindacale</w:t>
      </w:r>
      <w:bookmarkEnd w:id="85"/>
    </w:p>
    <w:p w:rsidR="00E16FF2" w:rsidRDefault="00E16FF2" w:rsidP="003E29DB">
      <w:pPr>
        <w:rPr>
          <w:rFonts w:cs="Arial"/>
          <w:szCs w:val="20"/>
        </w:rPr>
      </w:pPr>
      <w:r>
        <w:rPr>
          <w:rFonts w:cs="Arial"/>
          <w:szCs w:val="20"/>
        </w:rPr>
        <w:t>I lavoratori hanno diritto di riunirsi in Assemblea sindacale retribuita nel limite di 10 ore annue.</w:t>
      </w:r>
    </w:p>
    <w:p w:rsidR="00E16FF2" w:rsidRPr="009C694B" w:rsidRDefault="00E16FF2" w:rsidP="003E29DB">
      <w:pPr>
        <w:rPr>
          <w:rFonts w:cs="Arial"/>
          <w:szCs w:val="20"/>
        </w:rPr>
      </w:pPr>
      <w:smartTag w:uri="urn:schemas-microsoft-com:office:smarttags" w:element="PersonName">
        <w:smartTagPr>
          <w:attr w:name="ProductID" w:val="la RSU"/>
        </w:smartTagPr>
        <w:r w:rsidRPr="00D2170F">
          <w:rPr>
            <w:rFonts w:cs="Arial"/>
            <w:szCs w:val="20"/>
          </w:rPr>
          <w:t>La RSU</w:t>
        </w:r>
      </w:smartTag>
      <w:r w:rsidRPr="00D2170F">
        <w:rPr>
          <w:rFonts w:cs="Arial"/>
          <w:szCs w:val="20"/>
        </w:rPr>
        <w:t xml:space="preserve"> che convoca l’assemblea retribuita, deve inviare la relativa richiesta al responsabile del personale di zona </w:t>
      </w:r>
      <w:r w:rsidRPr="0045306A">
        <w:rPr>
          <w:rFonts w:cs="Arial"/>
          <w:szCs w:val="20"/>
        </w:rPr>
        <w:t xml:space="preserve">e all'indirizzo mail </w:t>
      </w:r>
      <w:hyperlink r:id="rId11" w:history="1">
        <w:r w:rsidRPr="0045306A">
          <w:rPr>
            <w:rStyle w:val="Collegamentoipertestuale"/>
            <w:rFonts w:cs="Arial"/>
            <w:szCs w:val="20"/>
          </w:rPr>
          <w:t>permessi.sindacali@eng.it </w:t>
        </w:r>
      </w:hyperlink>
      <w:r w:rsidRPr="00D2170F">
        <w:rPr>
          <w:rFonts w:cs="Arial"/>
          <w:szCs w:val="20"/>
        </w:rPr>
        <w:t xml:space="preserve"> con almeno due giorni di preavviso, comunicando l’ordine del giorno e gli eventuali nominativi dei dirigenti esterni del Sindacato che si intenda far partecipare all’assemblea.</w:t>
      </w:r>
      <w:r>
        <w:rPr>
          <w:rFonts w:cs="Arial"/>
          <w:szCs w:val="20"/>
        </w:rPr>
        <w:t xml:space="preserve"> </w:t>
      </w:r>
    </w:p>
    <w:p w:rsidR="00E16FF2" w:rsidRPr="003E29DB" w:rsidRDefault="00B43A67" w:rsidP="003E29DB">
      <w:r>
        <w:br w:type="page"/>
      </w:r>
    </w:p>
    <w:p w:rsidR="00E16FF2" w:rsidRPr="009118D0" w:rsidRDefault="00E16FF2" w:rsidP="009118D0">
      <w:pPr>
        <w:pStyle w:val="Titolo1"/>
      </w:pPr>
      <w:bookmarkStart w:id="86" w:name="_Toc505177585"/>
      <w:r>
        <w:lastRenderedPageBreak/>
        <w:t xml:space="preserve">Permessi </w:t>
      </w:r>
      <w:r w:rsidRPr="009118D0">
        <w:t>per cariche pubbliche</w:t>
      </w:r>
      <w:bookmarkEnd w:id="86"/>
    </w:p>
    <w:p w:rsidR="00E16FF2" w:rsidRDefault="00E16FF2" w:rsidP="009118D0">
      <w:pPr>
        <w:rPr>
          <w:rFonts w:cs="Arial"/>
          <w:szCs w:val="20"/>
        </w:rPr>
      </w:pPr>
      <w:r w:rsidRPr="001B70D2">
        <w:rPr>
          <w:rFonts w:cs="Arial"/>
          <w:szCs w:val="20"/>
        </w:rPr>
        <w:t xml:space="preserve">Il </w:t>
      </w:r>
      <w:r>
        <w:rPr>
          <w:rFonts w:cs="Arial"/>
          <w:szCs w:val="20"/>
        </w:rPr>
        <w:t xml:space="preserve">lavoratore che ricopra uno dei ruoli sotto elencati </w:t>
      </w:r>
    </w:p>
    <w:p w:rsidR="00E16FF2" w:rsidRPr="009118D0" w:rsidRDefault="00E16FF2" w:rsidP="009118D0">
      <w:pPr>
        <w:numPr>
          <w:ilvl w:val="0"/>
          <w:numId w:val="9"/>
        </w:numPr>
        <w:tabs>
          <w:tab w:val="clear" w:pos="0"/>
          <w:tab w:val="clear" w:pos="510"/>
          <w:tab w:val="clear" w:pos="1080"/>
          <w:tab w:val="left" w:pos="284"/>
        </w:tabs>
        <w:ind w:left="284" w:hanging="284"/>
      </w:pPr>
      <w:r w:rsidRPr="009118D0">
        <w:t xml:space="preserve">Consigliere Comunale </w:t>
      </w:r>
    </w:p>
    <w:p w:rsidR="00E16FF2" w:rsidRPr="009118D0" w:rsidRDefault="00E16FF2" w:rsidP="009118D0">
      <w:pPr>
        <w:numPr>
          <w:ilvl w:val="0"/>
          <w:numId w:val="9"/>
        </w:numPr>
        <w:tabs>
          <w:tab w:val="clear" w:pos="0"/>
          <w:tab w:val="clear" w:pos="510"/>
          <w:tab w:val="clear" w:pos="1080"/>
          <w:tab w:val="left" w:pos="284"/>
        </w:tabs>
        <w:ind w:left="284" w:hanging="284"/>
      </w:pPr>
      <w:r w:rsidRPr="009118D0">
        <w:t>Consigliere Provinciale</w:t>
      </w:r>
    </w:p>
    <w:p w:rsidR="00E16FF2" w:rsidRPr="009118D0" w:rsidRDefault="00E16FF2" w:rsidP="009118D0">
      <w:pPr>
        <w:numPr>
          <w:ilvl w:val="0"/>
          <w:numId w:val="9"/>
        </w:numPr>
        <w:tabs>
          <w:tab w:val="clear" w:pos="0"/>
          <w:tab w:val="clear" w:pos="510"/>
          <w:tab w:val="clear" w:pos="1080"/>
          <w:tab w:val="left" w:pos="284"/>
        </w:tabs>
        <w:ind w:left="284" w:hanging="284"/>
      </w:pPr>
      <w:r w:rsidRPr="009118D0">
        <w:t>Sindaco</w:t>
      </w:r>
    </w:p>
    <w:p w:rsidR="00E16FF2" w:rsidRPr="009118D0" w:rsidRDefault="00E16FF2" w:rsidP="009118D0">
      <w:pPr>
        <w:numPr>
          <w:ilvl w:val="0"/>
          <w:numId w:val="9"/>
        </w:numPr>
        <w:tabs>
          <w:tab w:val="clear" w:pos="0"/>
          <w:tab w:val="clear" w:pos="510"/>
          <w:tab w:val="clear" w:pos="1080"/>
          <w:tab w:val="left" w:pos="284"/>
        </w:tabs>
        <w:ind w:left="284" w:hanging="284"/>
      </w:pPr>
      <w:r w:rsidRPr="009118D0">
        <w:t>Assessore Comunale</w:t>
      </w:r>
    </w:p>
    <w:p w:rsidR="00E16FF2" w:rsidRPr="009118D0" w:rsidRDefault="00E16FF2" w:rsidP="009118D0">
      <w:pPr>
        <w:numPr>
          <w:ilvl w:val="0"/>
          <w:numId w:val="9"/>
        </w:numPr>
        <w:tabs>
          <w:tab w:val="clear" w:pos="0"/>
          <w:tab w:val="clear" w:pos="510"/>
          <w:tab w:val="clear" w:pos="1080"/>
          <w:tab w:val="left" w:pos="284"/>
        </w:tabs>
        <w:ind w:left="284" w:hanging="284"/>
      </w:pPr>
      <w:r w:rsidRPr="009118D0">
        <w:t>Presidente di Giunta Provinciale</w:t>
      </w:r>
    </w:p>
    <w:p w:rsidR="00E16FF2" w:rsidRPr="009118D0" w:rsidRDefault="00E16FF2" w:rsidP="009118D0">
      <w:pPr>
        <w:numPr>
          <w:ilvl w:val="0"/>
          <w:numId w:val="9"/>
        </w:numPr>
        <w:tabs>
          <w:tab w:val="clear" w:pos="0"/>
          <w:tab w:val="clear" w:pos="510"/>
          <w:tab w:val="clear" w:pos="1080"/>
          <w:tab w:val="left" w:pos="284"/>
        </w:tabs>
        <w:ind w:left="284" w:hanging="284"/>
      </w:pPr>
      <w:r w:rsidRPr="009118D0">
        <w:t>Assessore Provinciale</w:t>
      </w:r>
    </w:p>
    <w:p w:rsidR="00E16FF2" w:rsidRDefault="00E16FF2" w:rsidP="009118D0">
      <w:pPr>
        <w:ind w:left="1080"/>
        <w:rPr>
          <w:rFonts w:cs="Arial"/>
          <w:szCs w:val="20"/>
        </w:rPr>
      </w:pPr>
    </w:p>
    <w:p w:rsidR="00E16FF2" w:rsidRDefault="00E16FF2" w:rsidP="009118D0">
      <w:pPr>
        <w:rPr>
          <w:rFonts w:cs="Arial"/>
          <w:szCs w:val="20"/>
        </w:rPr>
      </w:pPr>
      <w:r>
        <w:rPr>
          <w:rFonts w:cs="Arial"/>
          <w:szCs w:val="20"/>
        </w:rPr>
        <w:t xml:space="preserve">e che </w:t>
      </w:r>
      <w:r w:rsidRPr="009118D0">
        <w:rPr>
          <w:rFonts w:cs="Arial"/>
          <w:b/>
          <w:szCs w:val="20"/>
        </w:rPr>
        <w:t>NON abbia richiesto aspettativa per il periodo di durata della carica pubblica</w:t>
      </w:r>
      <w:r>
        <w:rPr>
          <w:rFonts w:cs="Arial"/>
          <w:szCs w:val="20"/>
        </w:rPr>
        <w:t xml:space="preserve">, può usufruire di </w:t>
      </w:r>
      <w:r w:rsidRPr="00F974ED">
        <w:rPr>
          <w:rFonts w:cs="Arial"/>
          <w:szCs w:val="20"/>
        </w:rPr>
        <w:t>permessi retribuiti</w:t>
      </w:r>
      <w:r>
        <w:rPr>
          <w:rFonts w:cs="Arial"/>
          <w:szCs w:val="20"/>
        </w:rPr>
        <w:t xml:space="preserve"> </w:t>
      </w:r>
      <w:r w:rsidRPr="00005BCF">
        <w:rPr>
          <w:rFonts w:cs="Arial"/>
          <w:szCs w:val="20"/>
        </w:rPr>
        <w:t>per la partecipazione alle riunioni degli organi di cui fanno parte</w:t>
      </w:r>
      <w:r>
        <w:rPr>
          <w:rFonts w:cs="Arial"/>
          <w:szCs w:val="20"/>
        </w:rPr>
        <w:t xml:space="preserve"> per il </w:t>
      </w:r>
      <w:r w:rsidRPr="00F974ED">
        <w:rPr>
          <w:rFonts w:cs="Arial"/>
          <w:szCs w:val="20"/>
        </w:rPr>
        <w:t xml:space="preserve">ruolo </w:t>
      </w:r>
      <w:r>
        <w:rPr>
          <w:rFonts w:cs="Arial"/>
          <w:szCs w:val="20"/>
        </w:rPr>
        <w:t xml:space="preserve">da loro </w:t>
      </w:r>
      <w:r w:rsidRPr="00F974ED">
        <w:rPr>
          <w:rFonts w:cs="Arial"/>
          <w:szCs w:val="20"/>
        </w:rPr>
        <w:t>ricopert</w:t>
      </w:r>
      <w:r>
        <w:rPr>
          <w:rFonts w:cs="Arial"/>
          <w:szCs w:val="20"/>
        </w:rPr>
        <w:t>o.</w:t>
      </w:r>
    </w:p>
    <w:p w:rsidR="00E16FF2" w:rsidRDefault="00E16FF2" w:rsidP="009118D0">
      <w:pPr>
        <w:rPr>
          <w:rFonts w:cs="Arial"/>
          <w:szCs w:val="20"/>
        </w:rPr>
      </w:pPr>
      <w:r>
        <w:rPr>
          <w:rFonts w:cs="Arial"/>
          <w:szCs w:val="20"/>
        </w:rPr>
        <w:t>Il dipendente dovrà inviare alla Amministrazione del Personale di riferimento la documentazione attestante l’assunzione della carica ed il periodo di durata della stessa.</w:t>
      </w:r>
    </w:p>
    <w:p w:rsidR="00E16FF2" w:rsidRDefault="00E16FF2" w:rsidP="009118D0">
      <w:pPr>
        <w:rPr>
          <w:rFonts w:cs="Arial"/>
          <w:szCs w:val="20"/>
        </w:rPr>
      </w:pPr>
      <w:r>
        <w:rPr>
          <w:rFonts w:cs="Arial"/>
          <w:szCs w:val="20"/>
        </w:rPr>
        <w:t>Inoltre, ogni qualvolta richieda un permesso retribuito, dovrà trasmettere alla Amministrazione del Personale la documentazione che attesti la partecipazione all’evento per cui il permesso è stato richiesto.</w:t>
      </w:r>
    </w:p>
    <w:p w:rsidR="00E16FF2" w:rsidRDefault="00E16FF2" w:rsidP="009118D0">
      <w:pPr>
        <w:rPr>
          <w:rFonts w:cs="Arial"/>
          <w:szCs w:val="20"/>
        </w:rPr>
      </w:pPr>
      <w:r>
        <w:rPr>
          <w:rFonts w:cs="Arial"/>
          <w:szCs w:val="20"/>
        </w:rPr>
        <w:t>L’Amministrazione del Personale valuterà tale documentazione e, se la stessa sarà ritenuta completa/corretta, approverà la richiesta ed il sistema (SIIWEB) invierà notifica al Responsabile gerarchico del dipendente; in caso contrario la richiesta sarà respinta ed il lavoratore riceverà opportuna notifica.</w:t>
      </w:r>
    </w:p>
    <w:p w:rsidR="00E16FF2" w:rsidRDefault="00E16FF2" w:rsidP="009118D0">
      <w:pPr>
        <w:rPr>
          <w:rFonts w:cs="Arial"/>
          <w:szCs w:val="20"/>
        </w:rPr>
      </w:pPr>
    </w:p>
    <w:p w:rsidR="00E16FF2" w:rsidRPr="00005BCF" w:rsidRDefault="00E16FF2" w:rsidP="009118D0">
      <w:pPr>
        <w:rPr>
          <w:rFonts w:cs="Arial"/>
          <w:szCs w:val="20"/>
        </w:rPr>
      </w:pPr>
      <w:r w:rsidRPr="00005BCF">
        <w:rPr>
          <w:rFonts w:cs="Arial"/>
          <w:szCs w:val="20"/>
        </w:rPr>
        <w:t xml:space="preserve">Inoltre, i soggetti sopra indicati, </w:t>
      </w:r>
      <w:r w:rsidRPr="009118D0">
        <w:rPr>
          <w:rFonts w:cs="Arial"/>
          <w:b/>
          <w:szCs w:val="20"/>
        </w:rPr>
        <w:t>possono usufruire di 24 ore mensili a titolo di permessi non retribuiti</w:t>
      </w:r>
      <w:r w:rsidRPr="00005BCF">
        <w:rPr>
          <w:rFonts w:cs="Arial"/>
          <w:szCs w:val="20"/>
        </w:rPr>
        <w:t xml:space="preserve"> necessari per l’espletamento del loro mandato</w:t>
      </w:r>
      <w:r>
        <w:rPr>
          <w:rFonts w:cs="Arial"/>
          <w:szCs w:val="20"/>
        </w:rPr>
        <w:t xml:space="preserve"> in tutte quelle circostanze in cui non sia certificabile la partecipazione ad un evento come sopra definito.</w:t>
      </w:r>
    </w:p>
    <w:p w:rsidR="00E16FF2" w:rsidRDefault="00E16FF2" w:rsidP="009118D0">
      <w:pPr>
        <w:rPr>
          <w:rFonts w:cs="Arial"/>
          <w:color w:val="0000FF"/>
          <w:szCs w:val="20"/>
        </w:rPr>
      </w:pPr>
    </w:p>
    <w:p w:rsidR="00E16FF2" w:rsidRPr="009118D0" w:rsidRDefault="00E16FF2" w:rsidP="009118D0">
      <w:r>
        <w:rPr>
          <w:rFonts w:cs="Arial"/>
          <w:szCs w:val="20"/>
        </w:rPr>
        <w:t xml:space="preserve"> </w:t>
      </w:r>
      <w:r>
        <w:rPr>
          <w:rFonts w:cs="Arial"/>
          <w:szCs w:val="20"/>
        </w:rPr>
        <w:br w:type="page"/>
      </w:r>
    </w:p>
    <w:p w:rsidR="00E16FF2" w:rsidRDefault="00E16FF2" w:rsidP="0042069D">
      <w:pPr>
        <w:pStyle w:val="Titolo1"/>
      </w:pPr>
      <w:bookmarkStart w:id="87" w:name="_Toc505177586"/>
      <w:r>
        <w:lastRenderedPageBreak/>
        <w:t>Permessi  NON RETRIBUITi per assenze GIUSTIFICATE</w:t>
      </w:r>
      <w:bookmarkEnd w:id="74"/>
      <w:bookmarkEnd w:id="75"/>
      <w:bookmarkEnd w:id="76"/>
      <w:bookmarkEnd w:id="77"/>
      <w:bookmarkEnd w:id="78"/>
      <w:bookmarkEnd w:id="79"/>
      <w:bookmarkEnd w:id="87"/>
    </w:p>
    <w:p w:rsidR="00E16FF2" w:rsidRDefault="00E16FF2" w:rsidP="0042069D">
      <w:r>
        <w:t xml:space="preserve">Premesso che le assenze non retribuite rivestono carattere di eccezionalità, il dipendente dovrà richiedere – a sistema (SIIWEB) </w:t>
      </w:r>
      <w:smartTag w:uri="urn:schemas-microsoft-com:office:smarttags" w:element="PersonName">
        <w:smartTagPr>
          <w:attr w:name="ProductID" w:val="- il"/>
        </w:smartTagPr>
        <w:r>
          <w:t>- il</w:t>
        </w:r>
      </w:smartTag>
      <w:r>
        <w:t xml:space="preserve"> permesso ad assentarsi specificando i motivi della richiesta e la durata dell’assenza. </w:t>
      </w:r>
    </w:p>
    <w:p w:rsidR="00E16FF2" w:rsidRPr="00566F1D" w:rsidRDefault="00E16FF2" w:rsidP="00566F1D">
      <w:r w:rsidRPr="00566F1D">
        <w:t xml:space="preserve">L’applicazione prevede un controllo, in base al quale il dipendente non può </w:t>
      </w:r>
      <w:r>
        <w:t xml:space="preserve">richiedere </w:t>
      </w:r>
      <w:r w:rsidRPr="00566F1D">
        <w:t xml:space="preserve"> permessi non retribuiti, a fronte di un monte ore permessi (FERIE + PAR) &gt; 0.</w:t>
      </w:r>
    </w:p>
    <w:p w:rsidR="00E16FF2" w:rsidRDefault="00E16FF2" w:rsidP="0042069D">
      <w:r>
        <w:t>Superato tale controllo la richiesta è inoltrata, per approvazione a:</w:t>
      </w:r>
    </w:p>
    <w:p w:rsidR="00E16FF2" w:rsidRDefault="00E16FF2" w:rsidP="0045306A">
      <w:pPr>
        <w:numPr>
          <w:ilvl w:val="0"/>
          <w:numId w:val="29"/>
        </w:numPr>
      </w:pPr>
      <w:r>
        <w:t>Responsabile del CDC di appartenenza del dipendente, in prima firma</w:t>
      </w:r>
    </w:p>
    <w:p w:rsidR="00E16FF2" w:rsidRDefault="00E16FF2" w:rsidP="0045306A">
      <w:pPr>
        <w:numPr>
          <w:ilvl w:val="0"/>
          <w:numId w:val="29"/>
        </w:numPr>
      </w:pPr>
      <w:r>
        <w:t>DPO di zona, in seconda firma.</w:t>
      </w:r>
    </w:p>
    <w:p w:rsidR="00E16FF2" w:rsidRDefault="00E16FF2" w:rsidP="0042069D"/>
    <w:p w:rsidR="00E16FF2" w:rsidRDefault="00E16FF2" w:rsidP="0042069D">
      <w:pPr>
        <w:pStyle w:val="Titolo1"/>
      </w:pPr>
      <w:bookmarkStart w:id="88" w:name="_Toc127009831"/>
      <w:bookmarkStart w:id="89" w:name="_Toc136838964"/>
      <w:bookmarkStart w:id="90" w:name="_Toc136839111"/>
      <w:bookmarkStart w:id="91" w:name="_Toc136940111"/>
      <w:bookmarkStart w:id="92" w:name="_Toc179792827"/>
      <w:bookmarkStart w:id="93" w:name="_Toc207677719"/>
      <w:bookmarkStart w:id="94" w:name="_Toc505177587"/>
      <w:r>
        <w:t>RECUPERO PER FESTIVO O RIPOSO LAVORATO</w:t>
      </w:r>
      <w:bookmarkEnd w:id="88"/>
      <w:bookmarkEnd w:id="89"/>
      <w:bookmarkEnd w:id="90"/>
      <w:bookmarkEnd w:id="91"/>
      <w:bookmarkEnd w:id="92"/>
      <w:bookmarkEnd w:id="93"/>
      <w:bookmarkEnd w:id="94"/>
    </w:p>
    <w:p w:rsidR="00E16FF2" w:rsidRDefault="00E16FF2" w:rsidP="0042069D">
      <w:r>
        <w:t xml:space="preserve">Particolari esigenze di lavoro possono richiedere la presenza del dipendente sul posto di lavoro in giornate festive o fuori dell’orario di lavoro. </w:t>
      </w:r>
    </w:p>
    <w:p w:rsidR="00E16FF2" w:rsidRDefault="00E16FF2" w:rsidP="0042069D">
      <w:pPr>
        <w:rPr>
          <w:b/>
        </w:rPr>
      </w:pPr>
      <w:r>
        <w:t>In tali circostanze la presenza deve essere autorizzata dal Responsabile del CDC di appartenenza con le stesse modalità seguite per l’autorizzazione degli straordinari.</w:t>
      </w:r>
    </w:p>
    <w:p w:rsidR="00E16FF2" w:rsidRDefault="00E16FF2" w:rsidP="0042069D">
      <w:r>
        <w:t>Il recupero di tali ore durante la normale settimana lavorativa deve essere formalmente richiesto inserendo la richiesta a sistema che provvede ad inoltrarla, per autorizzazione, al responsabile del CDC di appartenenza del dipendente.</w:t>
      </w:r>
    </w:p>
    <w:p w:rsidR="00E16FF2" w:rsidRDefault="00E16FF2" w:rsidP="0042069D"/>
    <w:p w:rsidR="00E16FF2" w:rsidRPr="00DA01D5" w:rsidRDefault="00E16FF2" w:rsidP="0042069D">
      <w:pPr>
        <w:rPr>
          <w:b/>
        </w:rPr>
      </w:pPr>
      <w:r w:rsidRPr="00DA01D5">
        <w:rPr>
          <w:b/>
        </w:rPr>
        <w:t>Il recupero compensativo può essere fruito solo sulla base di un’intera giornata lavorata.</w:t>
      </w:r>
    </w:p>
    <w:p w:rsidR="00E16FF2" w:rsidRPr="00023752" w:rsidRDefault="00E16FF2" w:rsidP="00612E3F"/>
    <w:p w:rsidR="00E16FF2" w:rsidRPr="00612E3F" w:rsidRDefault="00E16FF2" w:rsidP="00612E3F">
      <w:pPr>
        <w:rPr>
          <w:b/>
        </w:rPr>
      </w:pPr>
      <w:r w:rsidRPr="00612E3F">
        <w:rPr>
          <w:b/>
        </w:rPr>
        <w:t>Nel caso in cui il dipendente lavori durante una delle giornate di chiusura aziendale NON ha diritto al riposo compensativo in quanto le chiusure aziendali non sono  festività.</w:t>
      </w:r>
    </w:p>
    <w:p w:rsidR="00E16FF2" w:rsidRDefault="00E16FF2" w:rsidP="0042069D"/>
    <w:p w:rsidR="00E16FF2" w:rsidRDefault="00E16FF2" w:rsidP="0042069D"/>
    <w:p w:rsidR="00E16FF2" w:rsidRDefault="00E16FF2" w:rsidP="0042069D">
      <w:pPr>
        <w:pStyle w:val="Titolo1"/>
      </w:pPr>
      <w:bookmarkStart w:id="95" w:name="_Toc127009832"/>
      <w:bookmarkStart w:id="96" w:name="_Toc136838965"/>
      <w:bookmarkStart w:id="97" w:name="_Toc136839112"/>
      <w:bookmarkStart w:id="98" w:name="_Toc136940112"/>
      <w:bookmarkStart w:id="99" w:name="_Toc179792828"/>
      <w:bookmarkStart w:id="100" w:name="_Toc207677720"/>
      <w:bookmarkStart w:id="101" w:name="_Toc505177588"/>
      <w:r>
        <w:t>FESTIVITÀ SANTO PATRONO</w:t>
      </w:r>
      <w:bookmarkEnd w:id="95"/>
      <w:bookmarkEnd w:id="96"/>
      <w:bookmarkEnd w:id="97"/>
      <w:bookmarkEnd w:id="98"/>
      <w:bookmarkEnd w:id="99"/>
      <w:bookmarkEnd w:id="100"/>
      <w:bookmarkEnd w:id="101"/>
    </w:p>
    <w:p w:rsidR="00E16FF2" w:rsidRDefault="00E16FF2" w:rsidP="0042069D">
      <w:r>
        <w:t xml:space="preserve">Data la distribuzione geografica della nostra Azienda, con le conseguenti diverse date delle festività del Santo Patrono tra le varie sedi  e la particolare mobilità richiesta al personale, è opportuno che il dipendente evidenzi nel RAS il codice il codice previsto nella tabella </w:t>
      </w:r>
      <w:r w:rsidRPr="008E676B">
        <w:rPr>
          <w:b/>
          <w:bCs/>
          <w:sz w:val="18"/>
          <w:szCs w:val="18"/>
        </w:rPr>
        <w:t>Codici Giustificativi Assenze</w:t>
      </w:r>
      <w:r>
        <w:t xml:space="preserve"> nel campo “tipo attività” quando si assenta dal lavoro per </w:t>
      </w:r>
      <w:smartTag w:uri="urn:schemas-microsoft-com:office:smarttags" w:element="PersonName">
        <w:smartTagPr>
          <w:attr w:name="ProductID" w:val="la Festivit￠"/>
        </w:smartTagPr>
        <w:r>
          <w:t>la Festività</w:t>
        </w:r>
      </w:smartTag>
      <w:r>
        <w:t xml:space="preserve"> del Santo Patrono.</w:t>
      </w:r>
    </w:p>
    <w:p w:rsidR="00E16FF2" w:rsidRDefault="00E16FF2" w:rsidP="0042069D">
      <w:pPr>
        <w:rPr>
          <w:b/>
          <w:bCs/>
        </w:rPr>
      </w:pPr>
      <w:r>
        <w:t xml:space="preserve">Le festività del Santo Patrono per le varie sedi sono riportate nella tabella </w:t>
      </w:r>
      <w:r>
        <w:rPr>
          <w:b/>
          <w:bCs/>
        </w:rPr>
        <w:t xml:space="preserve"> Giornate Santo Patrono.</w:t>
      </w:r>
    </w:p>
    <w:p w:rsidR="00E16FF2" w:rsidRDefault="00E16FF2" w:rsidP="0042069D"/>
    <w:p w:rsidR="00E16FF2" w:rsidRDefault="00E16FF2" w:rsidP="0042069D"/>
    <w:p w:rsidR="00E16FF2" w:rsidRDefault="00E16FF2" w:rsidP="0042069D">
      <w:r>
        <w:br w:type="page"/>
      </w:r>
    </w:p>
    <w:p w:rsidR="00E16FF2" w:rsidRPr="002175E6" w:rsidRDefault="00E16FF2" w:rsidP="0042069D">
      <w:pPr>
        <w:pStyle w:val="Titolo1"/>
      </w:pPr>
      <w:bookmarkStart w:id="102" w:name="_Toc127009824"/>
      <w:bookmarkStart w:id="103" w:name="_Toc136838957"/>
      <w:bookmarkStart w:id="104" w:name="_Toc136839104"/>
      <w:bookmarkStart w:id="105" w:name="_Toc136940104"/>
      <w:bookmarkStart w:id="106" w:name="_Toc179792816"/>
      <w:bookmarkStart w:id="107" w:name="_Toc207677708"/>
      <w:bookmarkStart w:id="108" w:name="_Toc505177589"/>
      <w:r w:rsidRPr="002175E6">
        <w:lastRenderedPageBreak/>
        <w:t>ASSENZA PER MALATTIA</w:t>
      </w:r>
      <w:bookmarkEnd w:id="102"/>
      <w:bookmarkEnd w:id="103"/>
      <w:bookmarkEnd w:id="104"/>
      <w:bookmarkEnd w:id="105"/>
      <w:bookmarkEnd w:id="106"/>
      <w:bookmarkEnd w:id="107"/>
      <w:bookmarkEnd w:id="108"/>
    </w:p>
    <w:p w:rsidR="002658FC" w:rsidRPr="002175E6" w:rsidRDefault="005B53B8" w:rsidP="0042069D">
      <w:r w:rsidRPr="002175E6">
        <w:t>In caso di malattia, il dipendente deve</w:t>
      </w:r>
      <w:r w:rsidR="006E04EE" w:rsidRPr="002175E6">
        <w:t>:</w:t>
      </w:r>
    </w:p>
    <w:p w:rsidR="002658FC" w:rsidRPr="002175E6" w:rsidRDefault="002658FC" w:rsidP="003F197F">
      <w:pPr>
        <w:numPr>
          <w:ilvl w:val="0"/>
          <w:numId w:val="47"/>
        </w:numPr>
        <w:ind w:left="1134" w:hanging="774"/>
      </w:pPr>
      <w:r w:rsidRPr="002175E6">
        <w:t xml:space="preserve">Avvisare  </w:t>
      </w:r>
      <w:r w:rsidR="006E04EE" w:rsidRPr="002175E6">
        <w:t>l’azienda</w:t>
      </w:r>
      <w:r w:rsidR="00E40A59" w:rsidRPr="002175E6">
        <w:t xml:space="preserve"> dell’assenza</w:t>
      </w:r>
    </w:p>
    <w:p w:rsidR="002658FC" w:rsidRPr="002175E6" w:rsidRDefault="002658FC" w:rsidP="003F197F">
      <w:pPr>
        <w:numPr>
          <w:ilvl w:val="0"/>
          <w:numId w:val="47"/>
        </w:numPr>
        <w:ind w:left="1134" w:hanging="774"/>
      </w:pPr>
      <w:r w:rsidRPr="002175E6">
        <w:t>Inviare</w:t>
      </w:r>
      <w:r w:rsidR="002A2547" w:rsidRPr="002175E6">
        <w:t xml:space="preserve"> </w:t>
      </w:r>
      <w:r w:rsidR="003F197F" w:rsidRPr="002175E6">
        <w:t>la certificazione relativa alla malattia (</w:t>
      </w:r>
      <w:r w:rsidR="002A2547" w:rsidRPr="002175E6">
        <w:t>numero di protocollo del certificato medico</w:t>
      </w:r>
      <w:r w:rsidR="003F197F" w:rsidRPr="002175E6">
        <w:t xml:space="preserve"> o certificato </w:t>
      </w:r>
      <w:r w:rsidR="0054363C" w:rsidRPr="002175E6">
        <w:t xml:space="preserve">c.d. </w:t>
      </w:r>
      <w:r w:rsidR="003F197F" w:rsidRPr="002175E6">
        <w:t>“bianco”)</w:t>
      </w:r>
    </w:p>
    <w:p w:rsidR="00D47E4B" w:rsidRPr="002175E6" w:rsidRDefault="006E04EE" w:rsidP="0042069D">
      <w:r w:rsidRPr="002175E6">
        <w:t xml:space="preserve">Nei paragrafi  seguenti sono specificate nel dettaglio </w:t>
      </w:r>
      <w:r w:rsidR="002A2547" w:rsidRPr="002175E6">
        <w:t>i due adempimenti.</w:t>
      </w:r>
    </w:p>
    <w:p w:rsidR="00194D99" w:rsidRPr="002175E6" w:rsidRDefault="00194D99" w:rsidP="0042069D"/>
    <w:p w:rsidR="00E16FF2" w:rsidRPr="002175E6" w:rsidRDefault="00E16FF2" w:rsidP="009B43AE">
      <w:pPr>
        <w:pStyle w:val="Titolo2"/>
      </w:pPr>
      <w:bookmarkStart w:id="109" w:name="_Toc505177590"/>
      <w:r w:rsidRPr="002175E6">
        <w:t>C</w:t>
      </w:r>
      <w:r w:rsidR="006E04EE" w:rsidRPr="002175E6">
        <w:t>omunicazione assenza</w:t>
      </w:r>
      <w:bookmarkEnd w:id="109"/>
    </w:p>
    <w:p w:rsidR="00717495" w:rsidRPr="002175E6" w:rsidRDefault="006E04EE" w:rsidP="006E04EE">
      <w:r w:rsidRPr="002175E6">
        <w:rPr>
          <w:rFonts w:cs="Arial"/>
          <w:b/>
          <w:bCs/>
          <w:szCs w:val="20"/>
          <w:u w:val="single"/>
        </w:rPr>
        <w:t>Entro il primo giorno di malattia</w:t>
      </w:r>
      <w:r w:rsidR="00717495" w:rsidRPr="002175E6">
        <w:rPr>
          <w:b/>
        </w:rPr>
        <w:t>,</w:t>
      </w:r>
      <w:r w:rsidRPr="002175E6">
        <w:t xml:space="preserve"> utilizzando il sistema (SIIWEB o SARA)</w:t>
      </w:r>
      <w:r w:rsidR="00717495" w:rsidRPr="002175E6">
        <w:t>, il lavoratore deve comunicare  l’assenza  al proprio responsabile</w:t>
      </w:r>
      <w:r w:rsidR="006A01B9" w:rsidRPr="002175E6">
        <w:t xml:space="preserve"> come descritto di seguito:</w:t>
      </w:r>
    </w:p>
    <w:p w:rsidR="00901EDA" w:rsidRPr="002175E6" w:rsidRDefault="006A01B9" w:rsidP="00194D99">
      <w:r w:rsidRPr="002175E6">
        <w:t>q</w:t>
      </w:r>
      <w:r w:rsidR="00194D99" w:rsidRPr="002175E6">
        <w:t xml:space="preserve">ualora </w:t>
      </w:r>
      <w:r w:rsidR="00901EDA" w:rsidRPr="002175E6">
        <w:t xml:space="preserve"> sia già nota la prognosi </w:t>
      </w:r>
      <w:r w:rsidR="00717495" w:rsidRPr="002175E6">
        <w:t xml:space="preserve"> </w:t>
      </w:r>
      <w:r w:rsidR="00901EDA" w:rsidRPr="002175E6">
        <w:t>definita dal medico</w:t>
      </w:r>
      <w:r w:rsidR="00194D99" w:rsidRPr="002175E6">
        <w:t>,</w:t>
      </w:r>
      <w:r w:rsidR="00901EDA" w:rsidRPr="002175E6">
        <w:t xml:space="preserve"> il lavoratore inserirà tutte le giornat</w:t>
      </w:r>
      <w:r w:rsidRPr="002175E6">
        <w:t>e</w:t>
      </w:r>
      <w:r w:rsidR="00901EDA" w:rsidRPr="002175E6">
        <w:t xml:space="preserve"> di assenza,</w:t>
      </w:r>
      <w:r w:rsidRPr="002175E6">
        <w:t xml:space="preserve"> (solo SIIWEB)</w:t>
      </w:r>
      <w:r w:rsidR="00901EDA" w:rsidRPr="002175E6">
        <w:t xml:space="preserve"> onde consentire (soprattutto per assenze prolungate)</w:t>
      </w:r>
      <w:r w:rsidR="002A2547" w:rsidRPr="002175E6">
        <w:t>,</w:t>
      </w:r>
      <w:r w:rsidR="00901EDA" w:rsidRPr="002175E6">
        <w:t xml:space="preserve"> l’eventuale adeguamento organizzativo.</w:t>
      </w:r>
      <w:r w:rsidR="00194D99" w:rsidRPr="002175E6">
        <w:t xml:space="preserve"> In caso contrario,</w:t>
      </w:r>
      <w:r w:rsidR="00901EDA" w:rsidRPr="002175E6">
        <w:t xml:space="preserve"> inserirà la sola giornata corrente </w:t>
      </w:r>
      <w:r w:rsidRPr="002175E6">
        <w:t xml:space="preserve">(SIIWEB o SARA) </w:t>
      </w:r>
      <w:r w:rsidR="00901EDA" w:rsidRPr="002175E6">
        <w:t>preoccupandosi di comunicare</w:t>
      </w:r>
      <w:r w:rsidR="00194D99" w:rsidRPr="002175E6">
        <w:t>, entro</w:t>
      </w:r>
      <w:r w:rsidR="00901EDA" w:rsidRPr="002175E6">
        <w:t xml:space="preserve"> </w:t>
      </w:r>
      <w:r w:rsidR="00194D99" w:rsidRPr="002175E6">
        <w:t>il giorno successivo</w:t>
      </w:r>
      <w:r w:rsidR="002A2547" w:rsidRPr="002175E6">
        <w:t>,</w:t>
      </w:r>
      <w:r w:rsidR="00194D99" w:rsidRPr="002175E6">
        <w:t xml:space="preserve"> </w:t>
      </w:r>
      <w:r w:rsidR="00901EDA" w:rsidRPr="002175E6">
        <w:t xml:space="preserve"> le ulteriori giornate di malattia una volta nota la prognosi definitiva</w:t>
      </w:r>
      <w:r w:rsidR="00194D99" w:rsidRPr="002175E6">
        <w:t>.</w:t>
      </w:r>
    </w:p>
    <w:p w:rsidR="00901EDA" w:rsidRPr="002175E6" w:rsidRDefault="00901EDA" w:rsidP="006E04EE"/>
    <w:p w:rsidR="00E16FF2" w:rsidRPr="002175E6" w:rsidRDefault="00E16FF2" w:rsidP="009B43AE">
      <w:pPr>
        <w:pStyle w:val="Titolo2"/>
      </w:pPr>
      <w:bookmarkStart w:id="110" w:name="_Toc505177591"/>
      <w:r w:rsidRPr="002175E6">
        <w:t>Trasmissione all’Azienda della certificazione di malattia</w:t>
      </w:r>
      <w:bookmarkEnd w:id="110"/>
    </w:p>
    <w:p w:rsidR="00E40A59" w:rsidRPr="002175E6" w:rsidRDefault="00E40A59" w:rsidP="00E40A59">
      <w:r w:rsidRPr="002175E6">
        <w:t>L’assenza per malattia deve essere comprovata da apposita certificazione rilasciata da personale medico o da strutture ospedaliere.</w:t>
      </w:r>
    </w:p>
    <w:p w:rsidR="00E87B03" w:rsidRPr="002175E6" w:rsidRDefault="00E87B03" w:rsidP="00E87B03">
      <w:pPr>
        <w:rPr>
          <w:rFonts w:cs="Arial"/>
          <w:szCs w:val="20"/>
        </w:rPr>
      </w:pPr>
      <w:r w:rsidRPr="002175E6">
        <w:t xml:space="preserve">Il dipendente ha l’obbligo di </w:t>
      </w:r>
      <w:r w:rsidRPr="002175E6">
        <w:rPr>
          <w:rFonts w:cs="Arial"/>
          <w:b/>
          <w:szCs w:val="20"/>
        </w:rPr>
        <w:t>inviare</w:t>
      </w:r>
      <w:r w:rsidRPr="002175E6">
        <w:rPr>
          <w:rFonts w:cs="Arial"/>
          <w:szCs w:val="20"/>
        </w:rPr>
        <w:t xml:space="preserve">, </w:t>
      </w:r>
      <w:r w:rsidRPr="002175E6">
        <w:rPr>
          <w:rFonts w:cs="Arial"/>
          <w:b/>
          <w:bCs/>
          <w:szCs w:val="20"/>
          <w:u w:val="single"/>
        </w:rPr>
        <w:t xml:space="preserve">entro due giorni dall’inizio dell’assenza per malattia, alla </w:t>
      </w:r>
      <w:r w:rsidRPr="002175E6">
        <w:rPr>
          <w:rFonts w:cs="Arial"/>
          <w:b/>
          <w:szCs w:val="20"/>
          <w:u w:val="single"/>
        </w:rPr>
        <w:t xml:space="preserve"> Amministrazione del Personale,</w:t>
      </w:r>
      <w:r w:rsidRPr="002175E6">
        <w:rPr>
          <w:rFonts w:cs="Arial"/>
          <w:szCs w:val="20"/>
        </w:rPr>
        <w:t xml:space="preserve"> il numero di protocollo del certificato on-line che il medico curante ha rilasciato all’atto dell’invio telematico all’INPS.</w:t>
      </w:r>
    </w:p>
    <w:p w:rsidR="009A1654" w:rsidRPr="002175E6" w:rsidRDefault="009A1654" w:rsidP="009A1654">
      <w:pPr>
        <w:tabs>
          <w:tab w:val="left" w:pos="567"/>
        </w:tabs>
      </w:pPr>
      <w:r w:rsidRPr="002175E6">
        <w:t>Si fa presente che in caso di rilascio di certificato telematico è onere e responsabilità del dipendente ottenere la consegna, da parte del medico, del numero di protocollo attestante l’avvenuto invio on-line.</w:t>
      </w:r>
    </w:p>
    <w:p w:rsidR="00E40A59" w:rsidRPr="002175E6" w:rsidRDefault="00E40A59" w:rsidP="00E40A59"/>
    <w:p w:rsidR="00E40A59" w:rsidRPr="002175E6" w:rsidRDefault="00E87B03" w:rsidP="00E40A59">
      <w:r w:rsidRPr="002175E6">
        <w:rPr>
          <w:rFonts w:cs="Arial"/>
          <w:szCs w:val="20"/>
        </w:rPr>
        <w:t xml:space="preserve">In alternativa all’invio del n° di protocollo, il dipendente può inviare il certificato c.d. “bianco”, che </w:t>
      </w:r>
      <w:r w:rsidRPr="002175E6">
        <w:t xml:space="preserve">è </w:t>
      </w:r>
      <w:r w:rsidR="00E40A59" w:rsidRPr="002175E6">
        <w:t xml:space="preserve">emesso in una delle seguenti circostanze: </w:t>
      </w:r>
    </w:p>
    <w:p w:rsidR="00E40A59" w:rsidRPr="002175E6" w:rsidRDefault="00E40A59" w:rsidP="00E40A59">
      <w:pPr>
        <w:numPr>
          <w:ilvl w:val="0"/>
          <w:numId w:val="18"/>
        </w:numPr>
        <w:tabs>
          <w:tab w:val="left" w:pos="567"/>
        </w:tabs>
        <w:ind w:left="567"/>
      </w:pPr>
      <w:r w:rsidRPr="002175E6">
        <w:t>Impossibilità del medico di trasmissione del certificato telematico per ragioni tecniche (</w:t>
      </w:r>
      <w:r w:rsidR="003242B7" w:rsidRPr="002175E6">
        <w:t>mancanza di collegamento, etc.)</w:t>
      </w:r>
    </w:p>
    <w:p w:rsidR="00E40A59" w:rsidRPr="002175E6" w:rsidRDefault="00E40A59" w:rsidP="00E40A59">
      <w:pPr>
        <w:numPr>
          <w:ilvl w:val="0"/>
          <w:numId w:val="18"/>
        </w:numPr>
        <w:tabs>
          <w:tab w:val="left" w:pos="567"/>
        </w:tabs>
        <w:ind w:left="567"/>
      </w:pPr>
      <w:r w:rsidRPr="002175E6">
        <w:t>Rilascio del certificato da parte di sanitario non abilitato (ad es</w:t>
      </w:r>
      <w:r w:rsidR="003242B7" w:rsidRPr="002175E6">
        <w:t>.</w:t>
      </w:r>
      <w:r w:rsidRPr="002175E6">
        <w:t xml:space="preserve"> medico specialista) o da parte di struttura pubblica non abilitata alla trasmissione telematica (Struttura di Pronto Soccorso, per ricovero ospedaliero, etc.).</w:t>
      </w:r>
    </w:p>
    <w:p w:rsidR="00E40A59" w:rsidRPr="002175E6" w:rsidRDefault="00E40A59" w:rsidP="00E40A59">
      <w:pPr>
        <w:tabs>
          <w:tab w:val="left" w:pos="567"/>
        </w:tabs>
        <w:ind w:left="567"/>
      </w:pPr>
    </w:p>
    <w:p w:rsidR="00E40A59" w:rsidRPr="002175E6" w:rsidRDefault="00E40A59" w:rsidP="00E40A59">
      <w:pPr>
        <w:tabs>
          <w:tab w:val="left" w:pos="567"/>
        </w:tabs>
        <w:rPr>
          <w:b/>
        </w:rPr>
      </w:pPr>
      <w:r w:rsidRPr="002175E6">
        <w:rPr>
          <w:b/>
        </w:rPr>
        <w:t>I certificati “bianchi” devono in ogni caso riportare la firma ed il timbro del medico rilasciante, pena la nullità degli stessi.</w:t>
      </w:r>
    </w:p>
    <w:p w:rsidR="00E87B03" w:rsidRPr="002175E6" w:rsidRDefault="00E87B03" w:rsidP="00E27ED8"/>
    <w:p w:rsidR="00E27ED8" w:rsidRPr="002175E6" w:rsidRDefault="00E87B03" w:rsidP="00E27ED8">
      <w:pPr>
        <w:rPr>
          <w:rFonts w:cs="Arial"/>
          <w:szCs w:val="20"/>
        </w:rPr>
      </w:pPr>
      <w:r w:rsidRPr="002175E6">
        <w:rPr>
          <w:rFonts w:cs="Arial"/>
          <w:szCs w:val="20"/>
        </w:rPr>
        <w:t>L’</w:t>
      </w:r>
      <w:r w:rsidR="00E27ED8" w:rsidRPr="002175E6">
        <w:rPr>
          <w:rFonts w:cs="Arial"/>
          <w:szCs w:val="20"/>
        </w:rPr>
        <w:t xml:space="preserve">invio </w:t>
      </w:r>
      <w:r w:rsidRPr="002175E6">
        <w:rPr>
          <w:rFonts w:cs="Arial"/>
          <w:szCs w:val="20"/>
        </w:rPr>
        <w:t xml:space="preserve">del n° di protocollo o del certificato “bianco”, </w:t>
      </w:r>
      <w:r w:rsidR="00E27ED8" w:rsidRPr="002175E6">
        <w:rPr>
          <w:rFonts w:cs="Arial"/>
          <w:szCs w:val="20"/>
        </w:rPr>
        <w:t xml:space="preserve">può essere effettuato secondo una delle modalità di seguito elencate: </w:t>
      </w:r>
    </w:p>
    <w:p w:rsidR="00E27ED8" w:rsidRPr="002175E6" w:rsidRDefault="00E27ED8" w:rsidP="00E27ED8">
      <w:pPr>
        <w:rPr>
          <w:rFonts w:cs="Arial"/>
          <w:szCs w:val="20"/>
        </w:rPr>
      </w:pPr>
    </w:p>
    <w:p w:rsidR="00E27ED8" w:rsidRPr="002175E6" w:rsidRDefault="00E27ED8" w:rsidP="00E27ED8">
      <w:pPr>
        <w:numPr>
          <w:ilvl w:val="0"/>
          <w:numId w:val="17"/>
        </w:numPr>
      </w:pPr>
      <w:r w:rsidRPr="002175E6">
        <w:t xml:space="preserve">via mail a: </w:t>
      </w:r>
      <w:hyperlink r:id="rId12" w:history="1">
        <w:r w:rsidRPr="002175E6">
          <w:rPr>
            <w:b/>
          </w:rPr>
          <w:t>malattia@eng.it</w:t>
        </w:r>
      </w:hyperlink>
    </w:p>
    <w:p w:rsidR="00E27ED8" w:rsidRPr="002175E6" w:rsidRDefault="00E27ED8" w:rsidP="00E27ED8">
      <w:pPr>
        <w:numPr>
          <w:ilvl w:val="0"/>
          <w:numId w:val="17"/>
        </w:numPr>
      </w:pPr>
      <w:r w:rsidRPr="002175E6">
        <w:t xml:space="preserve">via fax al numero </w:t>
      </w:r>
      <w:r w:rsidRPr="002175E6">
        <w:rPr>
          <w:b/>
          <w:bCs/>
        </w:rPr>
        <w:t>06.87595022</w:t>
      </w:r>
      <w:r w:rsidRPr="002175E6">
        <w:tab/>
      </w:r>
      <w:r w:rsidRPr="002175E6">
        <w:tab/>
      </w:r>
      <w:r w:rsidRPr="002175E6">
        <w:tab/>
      </w:r>
      <w:r w:rsidRPr="002175E6">
        <w:tab/>
      </w:r>
      <w:r w:rsidRPr="002175E6">
        <w:tab/>
        <w:t xml:space="preserve"> </w:t>
      </w:r>
    </w:p>
    <w:p w:rsidR="00E27ED8" w:rsidRPr="002175E6" w:rsidRDefault="00E87B03" w:rsidP="00E27ED8">
      <w:pPr>
        <w:numPr>
          <w:ilvl w:val="0"/>
          <w:numId w:val="17"/>
        </w:numPr>
      </w:pPr>
      <w:r w:rsidRPr="002175E6">
        <w:t xml:space="preserve">consegnandolo </w:t>
      </w:r>
      <w:r w:rsidR="00E27ED8" w:rsidRPr="002175E6">
        <w:t xml:space="preserve">direttamente presso una delle sedi operative aziendali a ciò abilitate (rif.  tabella  “Sedi certificati medici”)      </w:t>
      </w:r>
      <w:r w:rsidR="00E27ED8" w:rsidRPr="002175E6">
        <w:tab/>
      </w:r>
      <w:r w:rsidR="00E27ED8" w:rsidRPr="002175E6">
        <w:tab/>
      </w:r>
      <w:r w:rsidR="00E27ED8" w:rsidRPr="002175E6">
        <w:tab/>
      </w:r>
      <w:r w:rsidR="00E27ED8" w:rsidRPr="002175E6">
        <w:tab/>
      </w:r>
      <w:r w:rsidR="00E27ED8" w:rsidRPr="002175E6">
        <w:tab/>
      </w:r>
      <w:r w:rsidR="00E27ED8" w:rsidRPr="002175E6">
        <w:tab/>
      </w:r>
    </w:p>
    <w:p w:rsidR="00E27ED8" w:rsidRPr="002175E6" w:rsidRDefault="00E87B03" w:rsidP="00E27ED8">
      <w:pPr>
        <w:numPr>
          <w:ilvl w:val="0"/>
          <w:numId w:val="17"/>
        </w:numPr>
      </w:pPr>
      <w:r w:rsidRPr="002175E6">
        <w:lastRenderedPageBreak/>
        <w:t xml:space="preserve">via </w:t>
      </w:r>
      <w:r w:rsidR="00E27ED8" w:rsidRPr="002175E6">
        <w:t xml:space="preserve">raccomandata con avviso di ricevimento, all’indirizzo Engineering </w:t>
      </w:r>
      <w:smartTag w:uri="urn:schemas-microsoft-com:office:smarttags" w:element="PersonName">
        <w:smartTagPr>
          <w:attr w:name="ProductID" w:val="- Amministrazione"/>
        </w:smartTagPr>
        <w:r w:rsidR="00E27ED8" w:rsidRPr="002175E6">
          <w:t>- Amministrazione</w:t>
        </w:r>
      </w:smartTag>
      <w:r w:rsidR="00E27ED8" w:rsidRPr="002175E6">
        <w:t xml:space="preserve"> del Personale - Via </w:t>
      </w:r>
      <w:proofErr w:type="spellStart"/>
      <w:r w:rsidR="00E27ED8" w:rsidRPr="002175E6">
        <w:t>R.Morandi</w:t>
      </w:r>
      <w:proofErr w:type="spellEnd"/>
      <w:r w:rsidR="00E27ED8" w:rsidRPr="002175E6">
        <w:t xml:space="preserve">,  32 - 00148 ROMA  </w:t>
      </w:r>
    </w:p>
    <w:p w:rsidR="00E27ED8" w:rsidRPr="002175E6" w:rsidRDefault="00E27ED8" w:rsidP="00E27ED8">
      <w:pPr>
        <w:widowControl/>
        <w:tabs>
          <w:tab w:val="clear" w:pos="0"/>
          <w:tab w:val="clear" w:pos="1680"/>
          <w:tab w:val="clear" w:pos="2280"/>
          <w:tab w:val="clear" w:pos="2880"/>
          <w:tab w:val="clear" w:pos="3480"/>
          <w:tab w:val="clear" w:pos="4080"/>
          <w:tab w:val="clear" w:pos="4680"/>
          <w:tab w:val="clear" w:pos="5280"/>
          <w:tab w:val="clear" w:pos="5880"/>
          <w:tab w:val="clear" w:pos="6480"/>
          <w:tab w:val="clear" w:pos="7080"/>
          <w:tab w:val="clear" w:pos="7680"/>
          <w:tab w:val="num" w:pos="1080"/>
          <w:tab w:val="left" w:pos="1200"/>
          <w:tab w:val="left" w:pos="1800"/>
          <w:tab w:val="left" w:pos="2400"/>
          <w:tab w:val="center" w:pos="3000"/>
          <w:tab w:val="left" w:pos="3600"/>
          <w:tab w:val="left" w:pos="4200"/>
          <w:tab w:val="left" w:pos="4800"/>
          <w:tab w:val="left" w:pos="5400"/>
          <w:tab w:val="left" w:pos="6000"/>
          <w:tab w:val="left" w:pos="6600"/>
        </w:tabs>
        <w:spacing w:before="0" w:after="0" w:line="240" w:lineRule="auto"/>
        <w:ind w:left="1080" w:right="-120"/>
        <w:rPr>
          <w:rFonts w:cs="Arial"/>
          <w:szCs w:val="20"/>
        </w:rPr>
      </w:pPr>
    </w:p>
    <w:p w:rsidR="00E27ED8" w:rsidRPr="002175E6" w:rsidRDefault="00E27ED8" w:rsidP="00E27ED8">
      <w:pPr>
        <w:widowControl/>
        <w:tabs>
          <w:tab w:val="clear" w:pos="0"/>
          <w:tab w:val="clear" w:pos="1680"/>
          <w:tab w:val="clear" w:pos="2280"/>
          <w:tab w:val="clear" w:pos="2880"/>
          <w:tab w:val="clear" w:pos="3480"/>
          <w:tab w:val="clear" w:pos="4080"/>
          <w:tab w:val="clear" w:pos="4680"/>
          <w:tab w:val="clear" w:pos="5280"/>
          <w:tab w:val="clear" w:pos="5880"/>
          <w:tab w:val="clear" w:pos="6480"/>
          <w:tab w:val="clear" w:pos="7080"/>
          <w:tab w:val="clear" w:pos="7680"/>
          <w:tab w:val="num" w:pos="1080"/>
          <w:tab w:val="left" w:pos="1200"/>
          <w:tab w:val="left" w:pos="1800"/>
          <w:tab w:val="left" w:pos="2400"/>
          <w:tab w:val="center" w:pos="3000"/>
          <w:tab w:val="left" w:pos="3600"/>
          <w:tab w:val="left" w:pos="4200"/>
          <w:tab w:val="left" w:pos="4800"/>
          <w:tab w:val="left" w:pos="5400"/>
          <w:tab w:val="left" w:pos="6000"/>
          <w:tab w:val="left" w:pos="6600"/>
        </w:tabs>
        <w:spacing w:before="0" w:after="0" w:line="240" w:lineRule="auto"/>
        <w:ind w:right="-120"/>
        <w:rPr>
          <w:rFonts w:cs="Arial"/>
          <w:color w:val="FF0000"/>
          <w:szCs w:val="20"/>
        </w:rPr>
      </w:pPr>
      <w:r w:rsidRPr="002175E6">
        <w:rPr>
          <w:rFonts w:cs="Arial"/>
          <w:szCs w:val="20"/>
        </w:rPr>
        <w:t>Nel caso di certificato “bianco”, se vengono utilizzate le modalità fax o mail, è necessario far pervenire successivamente il documento originale all’Amministrazione del Personale</w:t>
      </w:r>
      <w:r w:rsidR="00EF46F2" w:rsidRPr="002175E6">
        <w:rPr>
          <w:rFonts w:cs="Arial"/>
          <w:szCs w:val="20"/>
        </w:rPr>
        <w:t>.</w:t>
      </w:r>
    </w:p>
    <w:p w:rsidR="00E27ED8" w:rsidRPr="002175E6" w:rsidRDefault="00E27ED8" w:rsidP="00E27ED8">
      <w:pPr>
        <w:rPr>
          <w:rFonts w:cs="Arial"/>
          <w:szCs w:val="20"/>
        </w:rPr>
      </w:pPr>
      <w:r w:rsidRPr="002175E6">
        <w:rPr>
          <w:rFonts w:cs="Arial"/>
          <w:szCs w:val="20"/>
        </w:rPr>
        <w:t>Si fa presente che, in caso di consegna presso sedi aziendali, il numero di protocollo del certificato telematico  o l’originale del certificato “bianco”</w:t>
      </w:r>
      <w:r w:rsidR="003202A0" w:rsidRPr="002175E6">
        <w:rPr>
          <w:rFonts w:cs="Arial"/>
          <w:szCs w:val="20"/>
        </w:rPr>
        <w:t>,</w:t>
      </w:r>
      <w:r w:rsidRPr="002175E6">
        <w:rPr>
          <w:rFonts w:cs="Arial"/>
          <w:szCs w:val="20"/>
        </w:rPr>
        <w:t xml:space="preserve"> dovrà essere consegnato alla Reception di sede in una busta chiusa, riportante la dicitura:</w:t>
      </w:r>
    </w:p>
    <w:p w:rsidR="00E27ED8" w:rsidRPr="002175E6" w:rsidRDefault="00E27ED8" w:rsidP="00E27ED8">
      <w:pPr>
        <w:tabs>
          <w:tab w:val="left" w:pos="284"/>
        </w:tabs>
        <w:ind w:left="708"/>
        <w:rPr>
          <w:rFonts w:cs="Arial"/>
          <w:b/>
          <w:szCs w:val="20"/>
        </w:rPr>
      </w:pPr>
      <w:r w:rsidRPr="002175E6">
        <w:rPr>
          <w:rFonts w:cs="Arial"/>
          <w:szCs w:val="20"/>
        </w:rPr>
        <w:t>“</w:t>
      </w:r>
      <w:r w:rsidRPr="002175E6">
        <w:rPr>
          <w:rFonts w:cs="Arial"/>
          <w:b/>
          <w:szCs w:val="20"/>
        </w:rPr>
        <w:t xml:space="preserve">Engineering </w:t>
      </w:r>
      <w:smartTag w:uri="urn:schemas-microsoft-com:office:smarttags" w:element="PersonName">
        <w:smartTagPr>
          <w:attr w:name="ProductID" w:val="- Amministrazione"/>
        </w:smartTagPr>
        <w:r w:rsidRPr="002175E6">
          <w:rPr>
            <w:rFonts w:cs="Arial"/>
            <w:b/>
            <w:szCs w:val="20"/>
          </w:rPr>
          <w:t>- Amministrazione</w:t>
        </w:r>
      </w:smartTag>
      <w:r w:rsidRPr="002175E6">
        <w:rPr>
          <w:rFonts w:cs="Arial"/>
          <w:b/>
          <w:szCs w:val="20"/>
        </w:rPr>
        <w:t xml:space="preserve"> del Personale - Contiene  certificazione medica di </w:t>
      </w:r>
      <w:r w:rsidRPr="002175E6">
        <w:rPr>
          <w:rFonts w:cs="Arial"/>
          <w:b/>
          <w:i/>
          <w:szCs w:val="20"/>
        </w:rPr>
        <w:t xml:space="preserve">&lt;Cognome e Nome del </w:t>
      </w:r>
      <w:proofErr w:type="spellStart"/>
      <w:r w:rsidRPr="002175E6">
        <w:rPr>
          <w:rFonts w:cs="Arial"/>
          <w:b/>
          <w:i/>
          <w:szCs w:val="20"/>
        </w:rPr>
        <w:t>dipendente_Numero</w:t>
      </w:r>
      <w:proofErr w:type="spellEnd"/>
      <w:r w:rsidRPr="002175E6">
        <w:rPr>
          <w:rFonts w:cs="Arial"/>
          <w:b/>
          <w:i/>
          <w:szCs w:val="20"/>
        </w:rPr>
        <w:t xml:space="preserve"> di Matricola&gt;</w:t>
      </w:r>
      <w:r w:rsidRPr="002175E6">
        <w:rPr>
          <w:rFonts w:cs="Arial"/>
          <w:b/>
          <w:szCs w:val="20"/>
        </w:rPr>
        <w:t>”</w:t>
      </w:r>
    </w:p>
    <w:p w:rsidR="00E27ED8" w:rsidRPr="002175E6" w:rsidRDefault="00E27ED8" w:rsidP="00E27ED8">
      <w:pPr>
        <w:rPr>
          <w:rFonts w:cs="Arial"/>
          <w:szCs w:val="20"/>
        </w:rPr>
      </w:pPr>
      <w:r w:rsidRPr="002175E6">
        <w:rPr>
          <w:rFonts w:cs="Arial"/>
          <w:szCs w:val="20"/>
        </w:rPr>
        <w:t>L’addetto alla Reception che riceve la busta provvederà a:</w:t>
      </w:r>
    </w:p>
    <w:p w:rsidR="00E27ED8" w:rsidRPr="002175E6" w:rsidRDefault="00E27ED8" w:rsidP="00E27ED8">
      <w:pPr>
        <w:numPr>
          <w:ilvl w:val="0"/>
          <w:numId w:val="15"/>
        </w:numPr>
        <w:tabs>
          <w:tab w:val="clear" w:pos="0"/>
          <w:tab w:val="clear" w:pos="1080"/>
          <w:tab w:val="left" w:pos="284"/>
        </w:tabs>
        <w:rPr>
          <w:rFonts w:cs="Arial"/>
          <w:szCs w:val="20"/>
        </w:rPr>
      </w:pPr>
      <w:r w:rsidRPr="002175E6">
        <w:rPr>
          <w:rFonts w:cs="Arial"/>
          <w:szCs w:val="20"/>
        </w:rPr>
        <w:t>rilasciare una ricevuta dell’avvenuta ricezione,</w:t>
      </w:r>
    </w:p>
    <w:p w:rsidR="00E27ED8" w:rsidRPr="002175E6" w:rsidRDefault="00E27ED8" w:rsidP="00E27ED8">
      <w:pPr>
        <w:numPr>
          <w:ilvl w:val="0"/>
          <w:numId w:val="16"/>
        </w:numPr>
        <w:tabs>
          <w:tab w:val="clear" w:pos="0"/>
          <w:tab w:val="clear" w:pos="1080"/>
          <w:tab w:val="left" w:pos="284"/>
        </w:tabs>
        <w:rPr>
          <w:rFonts w:cs="Arial"/>
          <w:szCs w:val="20"/>
        </w:rPr>
      </w:pPr>
      <w:r w:rsidRPr="002175E6">
        <w:rPr>
          <w:rFonts w:cs="Arial"/>
          <w:szCs w:val="20"/>
        </w:rPr>
        <w:t>trasmettere la busta per posta interna alla Struttura Amministrazione del Personale, nel più breve tempo possibile.</w:t>
      </w:r>
    </w:p>
    <w:p w:rsidR="00E27ED8" w:rsidRPr="002175E6" w:rsidRDefault="00E27ED8" w:rsidP="00E27ED8">
      <w:pPr>
        <w:tabs>
          <w:tab w:val="clear" w:pos="0"/>
          <w:tab w:val="clear" w:pos="1080"/>
          <w:tab w:val="left" w:pos="284"/>
        </w:tabs>
      </w:pPr>
    </w:p>
    <w:p w:rsidR="009522DB" w:rsidRPr="002175E6" w:rsidRDefault="009522DB" w:rsidP="009522DB">
      <w:pPr>
        <w:tabs>
          <w:tab w:val="left" w:pos="567"/>
        </w:tabs>
      </w:pPr>
      <w:r w:rsidRPr="002175E6">
        <w:t>Si ricorda che, sia nel caso di certificato telematico, sia nel caso di  certificato “bianco”, deve essere riportato l’indirizzo e l’eventuale nominativo di riferimento</w:t>
      </w:r>
      <w:r w:rsidR="00E87B03" w:rsidRPr="002175E6">
        <w:t xml:space="preserve"> -</w:t>
      </w:r>
      <w:r w:rsidRPr="002175E6">
        <w:t xml:space="preserve"> qualora diverso dalla</w:t>
      </w:r>
      <w:r w:rsidR="00E87B03" w:rsidRPr="002175E6">
        <w:t xml:space="preserve"> residenza o domicilio abituale -</w:t>
      </w:r>
      <w:r w:rsidRPr="002175E6">
        <w:t xml:space="preserve"> presso il quale si trova il dipendente durante la malattia al fine di consentire l’eventuale effettuazione dei controlli di legge.</w:t>
      </w:r>
    </w:p>
    <w:p w:rsidR="009522DB" w:rsidRPr="002175E6" w:rsidRDefault="009522DB" w:rsidP="00E27ED8">
      <w:pPr>
        <w:tabs>
          <w:tab w:val="clear" w:pos="0"/>
          <w:tab w:val="clear" w:pos="1080"/>
          <w:tab w:val="left" w:pos="284"/>
        </w:tabs>
      </w:pPr>
    </w:p>
    <w:p w:rsidR="00E27ED8" w:rsidRPr="002175E6" w:rsidRDefault="00E27ED8" w:rsidP="00E27ED8">
      <w:pPr>
        <w:tabs>
          <w:tab w:val="clear" w:pos="0"/>
          <w:tab w:val="clear" w:pos="1080"/>
          <w:tab w:val="left" w:pos="284"/>
        </w:tabs>
      </w:pPr>
      <w:r w:rsidRPr="002175E6">
        <w:t>Alla ricezione della documentazione richiesta, effettuati i controlli di pertinenza, l’ Amministrazione del Personale consolida la richiesta oppure la respinge – in caso di documentazione non conforme - dandone notifica sia all’interessato sia al responsabile di CDC di appartenenza.</w:t>
      </w:r>
    </w:p>
    <w:p w:rsidR="00E27ED8" w:rsidRPr="002175E6" w:rsidRDefault="00E27ED8" w:rsidP="00E27ED8">
      <w:r w:rsidRPr="002175E6">
        <w:t>Nell’eventualità di mancato invio della certificazione medica, il dipendente sarà considerato assente ingiustificato.</w:t>
      </w:r>
    </w:p>
    <w:p w:rsidR="00E16FF2" w:rsidRPr="002175E6" w:rsidRDefault="00E16FF2" w:rsidP="0042069D">
      <w:pPr>
        <w:rPr>
          <w:u w:val="single"/>
        </w:rPr>
      </w:pPr>
    </w:p>
    <w:p w:rsidR="00E16FF2" w:rsidRPr="002175E6" w:rsidRDefault="008356DC" w:rsidP="0042069D">
      <w:pPr>
        <w:pBdr>
          <w:top w:val="single" w:sz="4" w:space="1" w:color="auto"/>
          <w:left w:val="single" w:sz="4" w:space="19" w:color="auto"/>
          <w:bottom w:val="single" w:sz="4" w:space="1" w:color="auto"/>
          <w:right w:val="single" w:sz="4" w:space="4" w:color="auto"/>
        </w:pBdr>
        <w:tabs>
          <w:tab w:val="clear" w:pos="0"/>
          <w:tab w:val="left" w:pos="284"/>
        </w:tabs>
        <w:ind w:left="284"/>
      </w:pPr>
      <w:r w:rsidRPr="002175E6">
        <w:rPr>
          <w:noProof/>
        </w:rPr>
        <w:drawing>
          <wp:anchor distT="0" distB="0" distL="114300" distR="114300" simplePos="0" relativeHeight="251655680" behindDoc="0" locked="0" layoutInCell="1" allowOverlap="1">
            <wp:simplePos x="0" y="0"/>
            <wp:positionH relativeFrom="column">
              <wp:posOffset>-114300</wp:posOffset>
            </wp:positionH>
            <wp:positionV relativeFrom="paragraph">
              <wp:posOffset>3175</wp:posOffset>
            </wp:positionV>
            <wp:extent cx="183515" cy="375920"/>
            <wp:effectExtent l="19050" t="0" r="6985" b="0"/>
            <wp:wrapNone/>
            <wp:docPr id="3"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7" cstate="print"/>
                    <a:srcRect/>
                    <a:stretch>
                      <a:fillRect/>
                    </a:stretch>
                  </pic:blipFill>
                  <pic:spPr bwMode="auto">
                    <a:xfrm>
                      <a:off x="0" y="0"/>
                      <a:ext cx="183515" cy="375920"/>
                    </a:xfrm>
                    <a:prstGeom prst="rect">
                      <a:avLst/>
                    </a:prstGeom>
                    <a:noFill/>
                    <a:ln w="9525">
                      <a:noFill/>
                      <a:miter lim="800000"/>
                      <a:headEnd/>
                      <a:tailEnd/>
                    </a:ln>
                  </pic:spPr>
                </pic:pic>
              </a:graphicData>
            </a:graphic>
          </wp:anchor>
        </w:drawing>
      </w:r>
      <w:r w:rsidR="00E16FF2" w:rsidRPr="002175E6">
        <w:rPr>
          <w:b/>
        </w:rPr>
        <w:t>Nota operativa</w:t>
      </w:r>
      <w:r w:rsidR="00E16FF2" w:rsidRPr="002175E6">
        <w:t>: Si ricorda che l’Azienda può richiedere agli Enti competenti di  effettuare visita di controllo nelle seguenti fasce orarie di reperibilità</w:t>
      </w:r>
      <w:r w:rsidR="003E7E4B" w:rsidRPr="002175E6">
        <w:t>:</w:t>
      </w:r>
      <w:r w:rsidR="00E16FF2" w:rsidRPr="002175E6">
        <w:t xml:space="preserve"> 10</w:t>
      </w:r>
      <w:r w:rsidR="003E7E4B" w:rsidRPr="002175E6">
        <w:t>,00</w:t>
      </w:r>
      <w:r w:rsidR="00E16FF2" w:rsidRPr="002175E6">
        <w:t xml:space="preserve"> – 12,</w:t>
      </w:r>
      <w:r w:rsidR="003E7E4B" w:rsidRPr="002175E6">
        <w:t>00 e</w:t>
      </w:r>
      <w:r w:rsidR="00E16FF2" w:rsidRPr="002175E6">
        <w:t xml:space="preserve"> 17</w:t>
      </w:r>
      <w:r w:rsidR="003E7E4B" w:rsidRPr="002175E6">
        <w:t>,00</w:t>
      </w:r>
      <w:r w:rsidR="00E16FF2" w:rsidRPr="002175E6">
        <w:t xml:space="preserve"> – 19</w:t>
      </w:r>
      <w:r w:rsidR="003E7E4B" w:rsidRPr="002175E6">
        <w:t>,00,</w:t>
      </w:r>
      <w:r w:rsidR="00E16FF2" w:rsidRPr="002175E6">
        <w:t xml:space="preserve"> di tutti i giorni, comprese le domeniche e le giornate festive infrasettimanali.</w:t>
      </w:r>
    </w:p>
    <w:p w:rsidR="003202A0" w:rsidRPr="002175E6" w:rsidRDefault="003202A0" w:rsidP="00E865AB">
      <w:pPr>
        <w:pStyle w:val="Titolo2"/>
        <w:numPr>
          <w:ilvl w:val="0"/>
          <w:numId w:val="0"/>
        </w:numPr>
        <w:ind w:left="-284"/>
      </w:pPr>
    </w:p>
    <w:p w:rsidR="003202A0" w:rsidRPr="002175E6" w:rsidRDefault="003202A0" w:rsidP="003202A0">
      <w:pPr>
        <w:pStyle w:val="Titolo2"/>
      </w:pPr>
      <w:bookmarkStart w:id="111" w:name="_Toc179792818"/>
      <w:bookmarkStart w:id="112" w:name="_Toc207677710"/>
      <w:bookmarkStart w:id="113" w:name="_Toc505177592"/>
      <w:r w:rsidRPr="002175E6">
        <w:t>Assenza per malattia della durata di una sola giornata lavorativa</w:t>
      </w:r>
      <w:bookmarkEnd w:id="111"/>
      <w:bookmarkEnd w:id="112"/>
      <w:bookmarkEnd w:id="113"/>
    </w:p>
    <w:p w:rsidR="003202A0" w:rsidRPr="002175E6" w:rsidRDefault="003202A0" w:rsidP="003202A0">
      <w:r w:rsidRPr="002175E6">
        <w:rPr>
          <w:b/>
          <w:bCs/>
          <w:u w:val="single"/>
        </w:rPr>
        <w:t>Le assenze che hanno durata  di  1 (una)  sola giornata</w:t>
      </w:r>
      <w:r w:rsidRPr="002175E6">
        <w:t xml:space="preserve"> devono sempre essere inserite a sistema (SIIWEB o SARA). </w:t>
      </w:r>
    </w:p>
    <w:p w:rsidR="003202A0" w:rsidRPr="002175E6" w:rsidRDefault="003202A0" w:rsidP="003202A0">
      <w:r w:rsidRPr="002175E6">
        <w:t xml:space="preserve">In deroga a quanto previsto dalla presente procedura il dipendente in questo caso </w:t>
      </w:r>
      <w:r w:rsidRPr="002175E6">
        <w:rPr>
          <w:b/>
        </w:rPr>
        <w:t>non</w:t>
      </w:r>
      <w:r w:rsidRPr="002175E6">
        <w:t xml:space="preserve"> è tenuto ad inviare la documentazione prevista. </w:t>
      </w:r>
    </w:p>
    <w:p w:rsidR="003202A0" w:rsidRPr="002175E6" w:rsidRDefault="003202A0" w:rsidP="003202A0">
      <w:pPr>
        <w:rPr>
          <w:b/>
        </w:rPr>
      </w:pPr>
      <w:r w:rsidRPr="002175E6">
        <w:t xml:space="preserve">L’Azienda si riserva di </w:t>
      </w:r>
      <w:r w:rsidRPr="002175E6">
        <w:rPr>
          <w:b/>
        </w:rPr>
        <w:t>escludere da tale agevolazione tutti coloro i quali nel corso dei precedenti 12 (dodici) mesi lavorativi abbiano già consuntivato più di 5 (cinque) assenze per malattia di una sola giornata.</w:t>
      </w:r>
    </w:p>
    <w:p w:rsidR="003202A0" w:rsidRDefault="003202A0" w:rsidP="003202A0">
      <w:r w:rsidRPr="002175E6">
        <w:t>Si rammenta, tuttavia, che il vigente Contratto Nazionale di Lavoro  definisce  alcune limitazioni che vanno sempre tenute presenti:</w:t>
      </w:r>
    </w:p>
    <w:p w:rsidR="003202A0" w:rsidRPr="001F0D51" w:rsidRDefault="003202A0" w:rsidP="003202A0">
      <w:r w:rsidRPr="0062591F">
        <w:t xml:space="preserve">L’art. 10, lettera A), Sez. </w:t>
      </w:r>
      <w:r w:rsidRPr="001B22A9">
        <w:t>Quarta, Titolo VII, punto f),</w:t>
      </w:r>
      <w:r w:rsidRPr="001F0D51">
        <w:rPr>
          <w:rFonts w:cs="Arial"/>
          <w:sz w:val="22"/>
          <w:szCs w:val="22"/>
        </w:rPr>
        <w:t xml:space="preserve"> </w:t>
      </w:r>
      <w:r w:rsidRPr="001F0D51">
        <w:t xml:space="preserve">dice che. “….. le assenze </w:t>
      </w:r>
      <w:r>
        <w:t xml:space="preserve">ingiustificate </w:t>
      </w:r>
      <w:r w:rsidRPr="001F0D51">
        <w:t>ripetute per tre volte in un anno nel giorno seguente alle festività o alle ferie” rappresentano gravi infrazioni  sanzionabili con provvedimento disciplinare</w:t>
      </w:r>
      <w:r>
        <w:t>.</w:t>
      </w:r>
    </w:p>
    <w:p w:rsidR="00E16FF2" w:rsidRDefault="00E16FF2" w:rsidP="009B43AE">
      <w:pPr>
        <w:pStyle w:val="Titolo2"/>
      </w:pPr>
      <w:bookmarkStart w:id="114" w:name="_Toc505177593"/>
      <w:r>
        <w:lastRenderedPageBreak/>
        <w:t xml:space="preserve">Tutela </w:t>
      </w:r>
      <w:r w:rsidR="0018235E">
        <w:t>dei dati sanitari (</w:t>
      </w:r>
      <w:proofErr w:type="spellStart"/>
      <w:r w:rsidR="0018235E">
        <w:t>D.Lgs.</w:t>
      </w:r>
      <w:proofErr w:type="spellEnd"/>
      <w:r w:rsidR="0018235E">
        <w:t xml:space="preserve"> 196/03</w:t>
      </w:r>
      <w:r>
        <w:t>)</w:t>
      </w:r>
      <w:bookmarkEnd w:id="114"/>
    </w:p>
    <w:p w:rsidR="00E16FF2" w:rsidRPr="00794F06" w:rsidRDefault="00E16FF2" w:rsidP="00402D65">
      <w:r w:rsidRPr="00794F06">
        <w:t xml:space="preserve">Si fa presente che è </w:t>
      </w:r>
      <w:r w:rsidRPr="00794F06">
        <w:rPr>
          <w:b/>
        </w:rPr>
        <w:t>cura e responsabilità del dipendente</w:t>
      </w:r>
      <w:r w:rsidRPr="00794F06">
        <w:t xml:space="preserve"> accertarsi che  </w:t>
      </w:r>
      <w:r>
        <w:t xml:space="preserve">il </w:t>
      </w:r>
      <w:r w:rsidRPr="00794F06">
        <w:t xml:space="preserve">certificato </w:t>
      </w:r>
      <w:r>
        <w:t xml:space="preserve">medico </w:t>
      </w:r>
      <w:r w:rsidRPr="00794F06">
        <w:t>non contenga dati sensibili sanitari quali :</w:t>
      </w:r>
    </w:p>
    <w:p w:rsidR="00E16FF2" w:rsidRPr="008137E4" w:rsidRDefault="00E16FF2" w:rsidP="009118D0">
      <w:pPr>
        <w:numPr>
          <w:ilvl w:val="0"/>
          <w:numId w:val="9"/>
        </w:numPr>
        <w:tabs>
          <w:tab w:val="clear" w:pos="0"/>
          <w:tab w:val="clear" w:pos="510"/>
          <w:tab w:val="clear" w:pos="1080"/>
          <w:tab w:val="left" w:pos="284"/>
        </w:tabs>
        <w:ind w:left="284" w:hanging="284"/>
      </w:pPr>
      <w:r w:rsidRPr="008137E4">
        <w:t>Anamnesi/diagnosi</w:t>
      </w:r>
      <w:r>
        <w:t>,</w:t>
      </w:r>
    </w:p>
    <w:p w:rsidR="00E16FF2" w:rsidRPr="008137E4" w:rsidRDefault="00E16FF2" w:rsidP="009118D0">
      <w:pPr>
        <w:numPr>
          <w:ilvl w:val="0"/>
          <w:numId w:val="9"/>
        </w:numPr>
        <w:tabs>
          <w:tab w:val="clear" w:pos="0"/>
          <w:tab w:val="clear" w:pos="510"/>
          <w:tab w:val="clear" w:pos="1080"/>
          <w:tab w:val="left" w:pos="284"/>
        </w:tabs>
        <w:ind w:left="284" w:hanging="284"/>
      </w:pPr>
      <w:r w:rsidRPr="008137E4">
        <w:t>Tipologia di analisi cliniche/terapie cui il dipendente si è sottoposto</w:t>
      </w:r>
      <w:r>
        <w:t>,</w:t>
      </w:r>
    </w:p>
    <w:p w:rsidR="00E16FF2" w:rsidRDefault="00E16FF2" w:rsidP="009118D0">
      <w:pPr>
        <w:numPr>
          <w:ilvl w:val="0"/>
          <w:numId w:val="9"/>
        </w:numPr>
        <w:tabs>
          <w:tab w:val="clear" w:pos="0"/>
          <w:tab w:val="clear" w:pos="510"/>
          <w:tab w:val="clear" w:pos="1080"/>
          <w:tab w:val="left" w:pos="284"/>
        </w:tabs>
        <w:ind w:left="284" w:hanging="284"/>
      </w:pPr>
      <w:r w:rsidRPr="008137E4">
        <w:t>Esplicita indicazione della specializzazione del medico/struttura sanitaria che rilascia il certificato.</w:t>
      </w:r>
    </w:p>
    <w:p w:rsidR="00E16FF2" w:rsidRDefault="00E16FF2" w:rsidP="00402D65"/>
    <w:p w:rsidR="00E16FF2" w:rsidRDefault="00E16FF2" w:rsidP="00402D65">
      <w:r w:rsidRPr="00794F06">
        <w:t>Nel caso in cui uno o più di tali dati fossero presenti sul certificato, l’Azienda, pur non assumendo alcuna responsabilità inerente la tutela della privacy, garantisce in ogni caso che il trattamento di dette informazioni è effettuato in conformità a quanto previsto dalla normativa vigente.</w:t>
      </w:r>
    </w:p>
    <w:p w:rsidR="00E16FF2" w:rsidRDefault="00E16FF2" w:rsidP="00402D65">
      <w:r>
        <w:t xml:space="preserve">Tutti i certificati </w:t>
      </w:r>
      <w:r w:rsidRPr="00305F33">
        <w:t xml:space="preserve"> trasmessi saranno custoditi dalla </w:t>
      </w:r>
      <w:r>
        <w:t xml:space="preserve">Struttura </w:t>
      </w:r>
      <w:r w:rsidRPr="00305F33">
        <w:t xml:space="preserve">Amministrazione del Personale </w:t>
      </w:r>
      <w:r>
        <w:t xml:space="preserve">di riferimento </w:t>
      </w:r>
      <w:r w:rsidRPr="00305F33">
        <w:t xml:space="preserve">in apposito archivio centrale munito di serratura. </w:t>
      </w:r>
    </w:p>
    <w:p w:rsidR="00E16FF2" w:rsidRDefault="00E16FF2" w:rsidP="00402D65">
      <w:r w:rsidRPr="00305F33">
        <w:t>L’accesso a tale archivio è consentito solo a personale appositamente abilitato i cui nominativi sono noti. La custodia delle chiavi della serratura è affidata ad una sola persona qualificata ed ad un eventuale sostituto che può operare in assenza della persona incaricata della custodia.</w:t>
      </w:r>
    </w:p>
    <w:p w:rsidR="00E16FF2" w:rsidRPr="00305F33" w:rsidRDefault="00E16FF2" w:rsidP="00402D65"/>
    <w:p w:rsidR="00E16FF2" w:rsidRDefault="00E16FF2" w:rsidP="009B43AE">
      <w:pPr>
        <w:pStyle w:val="Titolo2"/>
      </w:pPr>
      <w:bookmarkStart w:id="115" w:name="_Toc505177594"/>
      <w:r>
        <w:t>Ripresa del lavoro</w:t>
      </w:r>
      <w:bookmarkEnd w:id="115"/>
    </w:p>
    <w:p w:rsidR="00E16FF2" w:rsidRDefault="00E16FF2" w:rsidP="0042069D">
      <w:r>
        <w:t>Se la ripresa del lavoro avviene al termine del periodo di prognosi indicata nell’ultimo certificato medico non occorre presentare il certificato di guarigione.</w:t>
      </w:r>
    </w:p>
    <w:p w:rsidR="00E16FF2" w:rsidRDefault="00E16FF2" w:rsidP="0042069D">
      <w:r>
        <w:t xml:space="preserve">Per riprendere il lavoro </w:t>
      </w:r>
      <w:r w:rsidRPr="007C429E">
        <w:rPr>
          <w:b/>
        </w:rPr>
        <w:t>prima</w:t>
      </w:r>
      <w:r>
        <w:t xml:space="preserve"> del termine della prognosi</w:t>
      </w:r>
      <w:r w:rsidRPr="007C429E">
        <w:t xml:space="preserve"> stabilita è necessario ottenere un certificato medico che attesti l’avvenuta guarigione.</w:t>
      </w:r>
    </w:p>
    <w:p w:rsidR="00E16FF2" w:rsidRDefault="00E16FF2" w:rsidP="0042069D">
      <w:pPr>
        <w:ind w:left="284"/>
      </w:pPr>
    </w:p>
    <w:p w:rsidR="00E16FF2" w:rsidRPr="00772DDB" w:rsidRDefault="00E16FF2" w:rsidP="00B43A67">
      <w:pPr>
        <w:widowControl/>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line="240" w:lineRule="auto"/>
        <w:jc w:val="left"/>
        <w:rPr>
          <w:rFonts w:cs="Arial"/>
          <w:sz w:val="22"/>
          <w:szCs w:val="22"/>
        </w:rPr>
      </w:pPr>
    </w:p>
    <w:p w:rsidR="00E16FF2" w:rsidRPr="00BE5F21" w:rsidRDefault="00DD1C1E" w:rsidP="009B43AE">
      <w:pPr>
        <w:pStyle w:val="Titolo2"/>
      </w:pPr>
      <w:bookmarkStart w:id="116" w:name="_Toc505177595"/>
      <w:r>
        <w:t>T</w:t>
      </w:r>
      <w:r w:rsidR="00E16FF2" w:rsidRPr="00BE5F21">
        <w:t>rattamento economico delle malattie</w:t>
      </w:r>
      <w:bookmarkEnd w:id="116"/>
    </w:p>
    <w:p w:rsidR="00E16FF2" w:rsidRPr="00BE5F21" w:rsidRDefault="00E16FF2" w:rsidP="006428A7">
      <w:pPr>
        <w:widowControl/>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line="240" w:lineRule="auto"/>
        <w:rPr>
          <w:rFonts w:cs="Arial"/>
          <w:szCs w:val="20"/>
        </w:rPr>
      </w:pPr>
      <w:r w:rsidRPr="00BE5F21">
        <w:rPr>
          <w:rFonts w:cs="Arial"/>
          <w:b/>
          <w:szCs w:val="20"/>
        </w:rPr>
        <w:t>10.6.1 Malattia pari o inferiore a 5 giorni</w:t>
      </w:r>
    </w:p>
    <w:p w:rsidR="00E16FF2" w:rsidRPr="00BE5F21" w:rsidRDefault="00E16FF2" w:rsidP="006428A7">
      <w:pPr>
        <w:widowControl/>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line="240" w:lineRule="auto"/>
        <w:rPr>
          <w:rFonts w:cs="Arial"/>
          <w:szCs w:val="20"/>
        </w:rPr>
      </w:pPr>
    </w:p>
    <w:p w:rsidR="00E16FF2" w:rsidRPr="00BE5F21" w:rsidRDefault="00E16FF2" w:rsidP="006428A7">
      <w:pPr>
        <w:widowControl/>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line="240" w:lineRule="auto"/>
        <w:rPr>
          <w:rFonts w:cs="Arial"/>
          <w:szCs w:val="20"/>
        </w:rPr>
      </w:pPr>
      <w:r w:rsidRPr="00BE5F21">
        <w:rPr>
          <w:rFonts w:cs="Arial"/>
          <w:szCs w:val="20"/>
        </w:rPr>
        <w:t>Nel caso in cui durante ogni anno (1 gennaio – 31 dicembre) si siano verificate assenze per malattia della durata non superiore a 5 giorni per un numero di eventi superiori a 3, i primi tre giorni della quarta e delle successive assenze di durata non superiore a 5 giorni saranno retribuiti nel seguente modo:</w:t>
      </w:r>
    </w:p>
    <w:p w:rsidR="00E16FF2" w:rsidRPr="00BE5F21" w:rsidRDefault="00E16FF2" w:rsidP="00BE5F21">
      <w:pPr>
        <w:numPr>
          <w:ilvl w:val="0"/>
          <w:numId w:val="9"/>
        </w:numPr>
        <w:tabs>
          <w:tab w:val="clear" w:pos="0"/>
          <w:tab w:val="clear" w:pos="510"/>
          <w:tab w:val="clear" w:pos="1080"/>
          <w:tab w:val="left" w:pos="284"/>
        </w:tabs>
        <w:ind w:left="284" w:hanging="284"/>
      </w:pPr>
      <w:r w:rsidRPr="00BE5F21">
        <w:t>quarta assenza: 66% della intera retribuzione globale;</w:t>
      </w:r>
    </w:p>
    <w:p w:rsidR="00E16FF2" w:rsidRPr="00BE5F21" w:rsidRDefault="00E16FF2" w:rsidP="00BE5F21">
      <w:pPr>
        <w:numPr>
          <w:ilvl w:val="0"/>
          <w:numId w:val="9"/>
        </w:numPr>
        <w:tabs>
          <w:tab w:val="clear" w:pos="0"/>
          <w:tab w:val="clear" w:pos="510"/>
          <w:tab w:val="clear" w:pos="1080"/>
          <w:tab w:val="left" w:pos="284"/>
        </w:tabs>
        <w:ind w:left="284" w:hanging="284"/>
      </w:pPr>
      <w:r w:rsidRPr="00BE5F21">
        <w:t>quinta e successive: 50% della intera retribuzione globale;</w:t>
      </w:r>
    </w:p>
    <w:p w:rsidR="00E16FF2" w:rsidRPr="00BE5F21" w:rsidRDefault="00E16FF2" w:rsidP="00722795">
      <w:pPr>
        <w:widowControl/>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line="240" w:lineRule="auto"/>
        <w:rPr>
          <w:rFonts w:cs="Arial"/>
          <w:szCs w:val="20"/>
        </w:rPr>
      </w:pPr>
    </w:p>
    <w:p w:rsidR="00E16FF2" w:rsidRDefault="00E16FF2" w:rsidP="00722795">
      <w:pPr>
        <w:widowControl/>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line="240" w:lineRule="auto"/>
        <w:rPr>
          <w:rFonts w:cs="Arial"/>
          <w:szCs w:val="20"/>
        </w:rPr>
      </w:pPr>
      <w:r w:rsidRPr="00BE5F21">
        <w:rPr>
          <w:rFonts w:cs="Arial"/>
          <w:szCs w:val="20"/>
        </w:rPr>
        <w:t xml:space="preserve">Sono escluse da tale disciplina </w:t>
      </w:r>
      <w:r>
        <w:rPr>
          <w:rFonts w:cs="Arial"/>
          <w:szCs w:val="20"/>
        </w:rPr>
        <w:t>le assenze dovute a:</w:t>
      </w:r>
    </w:p>
    <w:p w:rsidR="00E16FF2" w:rsidRDefault="00E16FF2" w:rsidP="00BE5F21">
      <w:pPr>
        <w:numPr>
          <w:ilvl w:val="0"/>
          <w:numId w:val="9"/>
        </w:numPr>
        <w:tabs>
          <w:tab w:val="clear" w:pos="0"/>
          <w:tab w:val="clear" w:pos="510"/>
          <w:tab w:val="clear" w:pos="1080"/>
          <w:tab w:val="left" w:pos="284"/>
        </w:tabs>
        <w:ind w:left="284" w:hanging="284"/>
      </w:pPr>
      <w:r w:rsidRPr="00BE5F21">
        <w:t xml:space="preserve">ricovero ospedaliero compreso il </w:t>
      </w:r>
      <w:proofErr w:type="spellStart"/>
      <w:r w:rsidRPr="00BE5F21">
        <w:t>day</w:t>
      </w:r>
      <w:proofErr w:type="spellEnd"/>
      <w:r w:rsidRPr="00BE5F21">
        <w:t xml:space="preserve"> hospital</w:t>
      </w:r>
      <w:r>
        <w:t xml:space="preserve">, </w:t>
      </w:r>
    </w:p>
    <w:p w:rsidR="00E16FF2" w:rsidRDefault="00E16FF2" w:rsidP="00BE5F21">
      <w:pPr>
        <w:numPr>
          <w:ilvl w:val="0"/>
          <w:numId w:val="9"/>
        </w:numPr>
        <w:tabs>
          <w:tab w:val="clear" w:pos="0"/>
          <w:tab w:val="clear" w:pos="510"/>
          <w:tab w:val="clear" w:pos="1080"/>
          <w:tab w:val="left" w:pos="284"/>
        </w:tabs>
        <w:ind w:left="284" w:hanging="284"/>
      </w:pPr>
      <w:r>
        <w:t xml:space="preserve">morbo di </w:t>
      </w:r>
      <w:proofErr w:type="spellStart"/>
      <w:r>
        <w:t>Cooley</w:t>
      </w:r>
      <w:proofErr w:type="spellEnd"/>
      <w:r>
        <w:t xml:space="preserve">, </w:t>
      </w:r>
    </w:p>
    <w:p w:rsidR="00E16FF2" w:rsidRDefault="00E16FF2" w:rsidP="00BE5F21">
      <w:pPr>
        <w:numPr>
          <w:ilvl w:val="0"/>
          <w:numId w:val="9"/>
        </w:numPr>
        <w:tabs>
          <w:tab w:val="clear" w:pos="0"/>
          <w:tab w:val="clear" w:pos="510"/>
          <w:tab w:val="clear" w:pos="1080"/>
          <w:tab w:val="left" w:pos="284"/>
        </w:tabs>
        <w:ind w:left="284" w:hanging="284"/>
      </w:pPr>
      <w:r>
        <w:t xml:space="preserve">neoplasie, </w:t>
      </w:r>
    </w:p>
    <w:p w:rsidR="00E16FF2" w:rsidRDefault="00E16FF2" w:rsidP="00BE5F21">
      <w:pPr>
        <w:numPr>
          <w:ilvl w:val="0"/>
          <w:numId w:val="9"/>
        </w:numPr>
        <w:tabs>
          <w:tab w:val="clear" w:pos="0"/>
          <w:tab w:val="clear" w:pos="510"/>
          <w:tab w:val="clear" w:pos="1080"/>
          <w:tab w:val="left" w:pos="284"/>
        </w:tabs>
        <w:ind w:left="284" w:hanging="284"/>
      </w:pPr>
      <w:r w:rsidRPr="00BE5F21">
        <w:t>epatite B e C</w:t>
      </w:r>
      <w:r>
        <w:t>,</w:t>
      </w:r>
    </w:p>
    <w:p w:rsidR="00E16FF2" w:rsidRDefault="00E16FF2" w:rsidP="00BE5F21">
      <w:pPr>
        <w:numPr>
          <w:ilvl w:val="0"/>
          <w:numId w:val="9"/>
        </w:numPr>
        <w:tabs>
          <w:tab w:val="clear" w:pos="0"/>
          <w:tab w:val="clear" w:pos="510"/>
          <w:tab w:val="clear" w:pos="1080"/>
          <w:tab w:val="left" w:pos="284"/>
        </w:tabs>
        <w:ind w:left="284" w:hanging="284"/>
      </w:pPr>
      <w:r w:rsidRPr="00BE5F21">
        <w:t xml:space="preserve">gravi malattie cardiocircolatorie, </w:t>
      </w:r>
    </w:p>
    <w:p w:rsidR="00E16FF2" w:rsidRDefault="00E16FF2" w:rsidP="00BE5F21">
      <w:pPr>
        <w:numPr>
          <w:ilvl w:val="0"/>
          <w:numId w:val="9"/>
        </w:numPr>
        <w:tabs>
          <w:tab w:val="clear" w:pos="0"/>
          <w:tab w:val="clear" w:pos="510"/>
          <w:tab w:val="clear" w:pos="1080"/>
          <w:tab w:val="left" w:pos="284"/>
        </w:tabs>
        <w:ind w:left="284" w:hanging="284"/>
      </w:pPr>
      <w:r w:rsidRPr="00BE5F21">
        <w:t>emodialisi</w:t>
      </w:r>
      <w:r>
        <w:t>,</w:t>
      </w:r>
    </w:p>
    <w:p w:rsidR="00E16FF2" w:rsidRPr="00BE5F21" w:rsidRDefault="00E16FF2" w:rsidP="00BE5F21">
      <w:pPr>
        <w:numPr>
          <w:ilvl w:val="0"/>
          <w:numId w:val="9"/>
        </w:numPr>
        <w:tabs>
          <w:tab w:val="clear" w:pos="0"/>
          <w:tab w:val="clear" w:pos="510"/>
          <w:tab w:val="clear" w:pos="1080"/>
          <w:tab w:val="left" w:pos="284"/>
        </w:tabs>
        <w:ind w:left="284" w:hanging="284"/>
      </w:pPr>
      <w:r w:rsidRPr="00BE5F21">
        <w:t>trattamenti terapeutici ricorrenti connessi alle suddette patologie fruiti presso enti ospedalieri o strutture sanitarie riconosciute e risult</w:t>
      </w:r>
      <w:r>
        <w:t>anti da apposita certificazione.</w:t>
      </w:r>
    </w:p>
    <w:p w:rsidR="00E16FF2" w:rsidRPr="00BE5F21" w:rsidRDefault="00E16FF2" w:rsidP="00722795">
      <w:pPr>
        <w:widowControl/>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line="240" w:lineRule="auto"/>
        <w:rPr>
          <w:rFonts w:cs="Arial"/>
          <w:szCs w:val="20"/>
        </w:rPr>
      </w:pPr>
      <w:r w:rsidRPr="00BE5F21">
        <w:rPr>
          <w:rFonts w:cs="Arial"/>
          <w:szCs w:val="20"/>
        </w:rPr>
        <w:lastRenderedPageBreak/>
        <w:t>Sono altresì escluse le assenze per malattia insorte durante la gravidanza successivamente alla certificazione della stessa.</w:t>
      </w:r>
    </w:p>
    <w:p w:rsidR="00E16FF2" w:rsidRPr="00BE5F21" w:rsidRDefault="00E16FF2" w:rsidP="00722795">
      <w:pPr>
        <w:widowControl/>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line="240" w:lineRule="auto"/>
        <w:rPr>
          <w:rFonts w:cs="Arial"/>
          <w:szCs w:val="20"/>
        </w:rPr>
      </w:pPr>
      <w:r w:rsidRPr="00BE5F21">
        <w:rPr>
          <w:rFonts w:cs="Arial"/>
          <w:szCs w:val="20"/>
        </w:rPr>
        <w:t>A tali fini sarà onere del lavoratore fornire all’azienda le dovute informazioni che saranno trattate nel rispetto delle norme in materia sulla tutela della privacy.</w:t>
      </w:r>
    </w:p>
    <w:p w:rsidR="00E16FF2" w:rsidRPr="00BE5F21" w:rsidRDefault="00E16FF2" w:rsidP="00722795">
      <w:pPr>
        <w:widowControl/>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line="240" w:lineRule="auto"/>
        <w:rPr>
          <w:rFonts w:cs="Arial"/>
          <w:szCs w:val="20"/>
        </w:rPr>
      </w:pPr>
    </w:p>
    <w:p w:rsidR="00E16FF2" w:rsidRPr="00BE5F21" w:rsidRDefault="00E16FF2" w:rsidP="00722795">
      <w:pPr>
        <w:widowControl/>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line="240" w:lineRule="auto"/>
        <w:rPr>
          <w:rFonts w:cs="Arial"/>
          <w:b/>
          <w:szCs w:val="20"/>
        </w:rPr>
      </w:pPr>
      <w:r>
        <w:rPr>
          <w:rFonts w:cs="Arial"/>
          <w:b/>
          <w:szCs w:val="20"/>
        </w:rPr>
        <w:t xml:space="preserve">10.6.2 </w:t>
      </w:r>
      <w:r w:rsidRPr="00BE5F21">
        <w:rPr>
          <w:rFonts w:cs="Arial"/>
          <w:b/>
          <w:szCs w:val="20"/>
        </w:rPr>
        <w:t>Lunga malattia</w:t>
      </w:r>
    </w:p>
    <w:p w:rsidR="00E16FF2" w:rsidRPr="00BE5F21" w:rsidRDefault="00E16FF2" w:rsidP="00722795">
      <w:pPr>
        <w:widowControl/>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line="240" w:lineRule="auto"/>
        <w:rPr>
          <w:rFonts w:cs="Arial"/>
          <w:b/>
          <w:szCs w:val="20"/>
        </w:rPr>
      </w:pPr>
    </w:p>
    <w:p w:rsidR="00E16FF2" w:rsidRPr="00BE5F21" w:rsidRDefault="00E16FF2" w:rsidP="00722795">
      <w:pPr>
        <w:widowControl/>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line="240" w:lineRule="auto"/>
        <w:rPr>
          <w:rFonts w:cs="Arial"/>
          <w:szCs w:val="20"/>
        </w:rPr>
      </w:pPr>
      <w:r w:rsidRPr="00BE5F21">
        <w:rPr>
          <w:rFonts w:cs="Arial"/>
          <w:szCs w:val="20"/>
        </w:rPr>
        <w:t xml:space="preserve">Fatto salvo quanto previsto </w:t>
      </w:r>
      <w:r>
        <w:rPr>
          <w:rFonts w:cs="Arial"/>
          <w:szCs w:val="20"/>
        </w:rPr>
        <w:t>al paragrafo precedente</w:t>
      </w:r>
      <w:r w:rsidRPr="00BE5F21">
        <w:rPr>
          <w:rFonts w:cs="Arial"/>
          <w:szCs w:val="20"/>
        </w:rPr>
        <w:t>, il lavoratore non in prova avrà diritto al seguente trattamento economico in caso di malattia:</w:t>
      </w:r>
    </w:p>
    <w:p w:rsidR="00E16FF2" w:rsidRPr="00BE5F21" w:rsidRDefault="00E16FF2" w:rsidP="00BE5F21">
      <w:pPr>
        <w:numPr>
          <w:ilvl w:val="0"/>
          <w:numId w:val="9"/>
        </w:numPr>
        <w:tabs>
          <w:tab w:val="clear" w:pos="0"/>
          <w:tab w:val="clear" w:pos="510"/>
          <w:tab w:val="clear" w:pos="1080"/>
          <w:tab w:val="left" w:pos="284"/>
        </w:tabs>
        <w:ind w:left="284" w:hanging="284"/>
        <w:rPr>
          <w:b/>
        </w:rPr>
      </w:pPr>
      <w:r w:rsidRPr="00BE5F21">
        <w:rPr>
          <w:b/>
        </w:rPr>
        <w:t xml:space="preserve">per anzianità di servizio fino a tre anni compiuti </w:t>
      </w:r>
    </w:p>
    <w:p w:rsidR="00E16FF2" w:rsidRPr="00BE5F21" w:rsidRDefault="00E16FF2" w:rsidP="00BE5F21">
      <w:pPr>
        <w:tabs>
          <w:tab w:val="clear" w:pos="0"/>
          <w:tab w:val="clear" w:pos="1080"/>
          <w:tab w:val="left" w:pos="284"/>
        </w:tabs>
        <w:ind w:left="284"/>
      </w:pPr>
      <w:r w:rsidRPr="00BE5F21">
        <w:t>alla intera retribuzione globale per i primi 122 giorni di calendario e all’80% della retribuzione globale per i giorni residui,</w:t>
      </w:r>
    </w:p>
    <w:p w:rsidR="00E16FF2" w:rsidRPr="00BE5F21" w:rsidRDefault="00E16FF2" w:rsidP="00BE5F21">
      <w:pPr>
        <w:numPr>
          <w:ilvl w:val="0"/>
          <w:numId w:val="9"/>
        </w:numPr>
        <w:tabs>
          <w:tab w:val="clear" w:pos="0"/>
          <w:tab w:val="clear" w:pos="510"/>
          <w:tab w:val="clear" w:pos="1080"/>
          <w:tab w:val="left" w:pos="284"/>
        </w:tabs>
        <w:ind w:left="284" w:hanging="284"/>
        <w:rPr>
          <w:b/>
        </w:rPr>
      </w:pPr>
      <w:r w:rsidRPr="00BE5F21">
        <w:rPr>
          <w:b/>
        </w:rPr>
        <w:t xml:space="preserve">per anzianità di servizio da tre a sei anni compiuti </w:t>
      </w:r>
    </w:p>
    <w:p w:rsidR="00E16FF2" w:rsidRPr="00BE5F21" w:rsidRDefault="00E16FF2" w:rsidP="00BE5F21">
      <w:pPr>
        <w:tabs>
          <w:tab w:val="clear" w:pos="0"/>
          <w:tab w:val="clear" w:pos="1080"/>
          <w:tab w:val="left" w:pos="284"/>
        </w:tabs>
        <w:ind w:left="284"/>
      </w:pPr>
      <w:r w:rsidRPr="00BE5F21">
        <w:t>alla intera retribuzione globale per i primi 153 giorni di calendario e all’80% della retribuzione globale per i giorni residui,</w:t>
      </w:r>
    </w:p>
    <w:p w:rsidR="00E16FF2" w:rsidRPr="00BE5F21" w:rsidRDefault="00E16FF2" w:rsidP="00BE5F21">
      <w:pPr>
        <w:numPr>
          <w:ilvl w:val="0"/>
          <w:numId w:val="9"/>
        </w:numPr>
        <w:tabs>
          <w:tab w:val="clear" w:pos="0"/>
          <w:tab w:val="clear" w:pos="510"/>
          <w:tab w:val="clear" w:pos="1080"/>
          <w:tab w:val="left" w:pos="284"/>
        </w:tabs>
        <w:ind w:left="284" w:hanging="284"/>
        <w:rPr>
          <w:b/>
        </w:rPr>
      </w:pPr>
      <w:r w:rsidRPr="00BE5F21">
        <w:rPr>
          <w:b/>
        </w:rPr>
        <w:t xml:space="preserve">per anzianità di servizio oltre i sei anni </w:t>
      </w:r>
    </w:p>
    <w:p w:rsidR="00E16FF2" w:rsidRPr="00BE5F21" w:rsidRDefault="00E16FF2" w:rsidP="00BE5F21">
      <w:pPr>
        <w:tabs>
          <w:tab w:val="clear" w:pos="0"/>
          <w:tab w:val="clear" w:pos="1080"/>
          <w:tab w:val="left" w:pos="284"/>
        </w:tabs>
        <w:ind w:left="284"/>
      </w:pPr>
      <w:r w:rsidRPr="00BE5F21">
        <w:t>alla intera retribuzione globale per i primi 214 giorni di calendario e all’80% della retribuzio</w:t>
      </w:r>
      <w:r>
        <w:t>ne globale per i giorni residui</w:t>
      </w:r>
    </w:p>
    <w:p w:rsidR="00E16FF2" w:rsidRPr="00BE5F21" w:rsidRDefault="00E16FF2" w:rsidP="000F56E5">
      <w:pPr>
        <w:widowControl/>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line="240" w:lineRule="auto"/>
        <w:rPr>
          <w:rFonts w:cs="Arial"/>
          <w:szCs w:val="20"/>
        </w:rPr>
      </w:pPr>
    </w:p>
    <w:p w:rsidR="00E16FF2" w:rsidRDefault="00E16FF2" w:rsidP="000F56E5">
      <w:pPr>
        <w:widowControl/>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line="240" w:lineRule="auto"/>
        <w:rPr>
          <w:rFonts w:cs="Arial"/>
          <w:szCs w:val="20"/>
        </w:rPr>
      </w:pPr>
      <w:r w:rsidRPr="00BE5F21">
        <w:rPr>
          <w:rFonts w:cs="Arial"/>
          <w:szCs w:val="20"/>
        </w:rPr>
        <w:t xml:space="preserve">Il suddetto trattamento economico ricomincia ex novo in caso di malattia o infortunio non sul lavoro intervenuto dopo un periodo di 61 giorni di calendario dalla </w:t>
      </w:r>
      <w:r>
        <w:rPr>
          <w:rFonts w:cs="Arial"/>
          <w:szCs w:val="20"/>
        </w:rPr>
        <w:t>ripresa del servizio.</w:t>
      </w:r>
    </w:p>
    <w:p w:rsidR="00E16FF2" w:rsidRPr="00BE5F21" w:rsidRDefault="00E16FF2" w:rsidP="000F56E5">
      <w:pPr>
        <w:widowControl/>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line="240" w:lineRule="auto"/>
        <w:rPr>
          <w:rFonts w:cs="Arial"/>
          <w:szCs w:val="20"/>
        </w:rPr>
      </w:pPr>
    </w:p>
    <w:p w:rsidR="00E16FF2" w:rsidRDefault="00E16FF2" w:rsidP="006D431C">
      <w:pPr>
        <w:widowControl/>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line="240" w:lineRule="auto"/>
        <w:rPr>
          <w:rFonts w:cs="Arial"/>
          <w:szCs w:val="20"/>
        </w:rPr>
      </w:pPr>
      <w:r w:rsidRPr="00BE5F21">
        <w:rPr>
          <w:rFonts w:cs="Arial"/>
          <w:szCs w:val="20"/>
        </w:rPr>
        <w:t>I periodi di ricovero ospedaliero di durata superiore a 10 giorni continuativi sono retribuiti con l’intera retribuzione globale in aggiunta al trattamento economico di cui sopra fino ad un massimo di 61 giorni di calendario.</w:t>
      </w:r>
    </w:p>
    <w:p w:rsidR="00E16FF2" w:rsidRDefault="00E16FF2" w:rsidP="006D431C">
      <w:pPr>
        <w:widowControl/>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line="240" w:lineRule="auto"/>
      </w:pPr>
    </w:p>
    <w:p w:rsidR="00E16FF2" w:rsidRPr="006C6C13" w:rsidRDefault="00E16FF2" w:rsidP="009B43AE">
      <w:pPr>
        <w:pStyle w:val="Titolo2"/>
      </w:pPr>
      <w:bookmarkStart w:id="117" w:name="_Toc179792819"/>
      <w:bookmarkStart w:id="118" w:name="_Toc207677711"/>
      <w:bookmarkStart w:id="119" w:name="_Toc505177596"/>
      <w:r>
        <w:t>Assenza</w:t>
      </w:r>
      <w:r w:rsidRPr="006C6C13">
        <w:t xml:space="preserve"> per malattia durante il periodo di ferie</w:t>
      </w:r>
      <w:bookmarkEnd w:id="117"/>
      <w:bookmarkEnd w:id="118"/>
      <w:bookmarkEnd w:id="119"/>
    </w:p>
    <w:p w:rsidR="00E16FF2" w:rsidRDefault="00E16FF2" w:rsidP="0042069D">
      <w:r w:rsidRPr="007C429E">
        <w:rPr>
          <w:szCs w:val="20"/>
        </w:rPr>
        <w:t xml:space="preserve">La malattia sopravvenuta “durante il periodo di ferie collettive e consecutive” </w:t>
      </w:r>
      <w:r>
        <w:rPr>
          <w:szCs w:val="20"/>
        </w:rPr>
        <w:t xml:space="preserve"> </w:t>
      </w:r>
      <w:r w:rsidRPr="007C429E">
        <w:rPr>
          <w:szCs w:val="20"/>
        </w:rPr>
        <w:t>ha</w:t>
      </w:r>
      <w:r>
        <w:t xml:space="preserve"> effetto sospensivo sul decorso delle ferie, nelle seguenti ipotesi stabilite dal vigente C.C.N.L</w:t>
      </w:r>
      <w:r w:rsidR="00675E80">
        <w:t>.</w:t>
      </w:r>
      <w:r>
        <w:t>:</w:t>
      </w:r>
    </w:p>
    <w:p w:rsidR="00E16FF2" w:rsidRDefault="00E16FF2" w:rsidP="009118D0">
      <w:pPr>
        <w:numPr>
          <w:ilvl w:val="0"/>
          <w:numId w:val="9"/>
        </w:numPr>
        <w:tabs>
          <w:tab w:val="clear" w:pos="0"/>
          <w:tab w:val="clear" w:pos="510"/>
          <w:tab w:val="clear" w:pos="1080"/>
          <w:tab w:val="left" w:pos="284"/>
        </w:tabs>
        <w:ind w:left="284" w:hanging="284"/>
      </w:pPr>
      <w:r>
        <w:t>la malattia comporta il ricovero ospedaliero,</w:t>
      </w:r>
    </w:p>
    <w:p w:rsidR="00E16FF2" w:rsidRDefault="00E16FF2" w:rsidP="009118D0">
      <w:pPr>
        <w:numPr>
          <w:ilvl w:val="0"/>
          <w:numId w:val="9"/>
        </w:numPr>
        <w:tabs>
          <w:tab w:val="clear" w:pos="0"/>
          <w:tab w:val="clear" w:pos="510"/>
          <w:tab w:val="clear" w:pos="1080"/>
          <w:tab w:val="left" w:pos="284"/>
        </w:tabs>
        <w:ind w:left="284" w:hanging="284"/>
      </w:pPr>
      <w:r>
        <w:t>la malattia ha una prognosi superiore ai sette giorni di calendario.</w:t>
      </w:r>
    </w:p>
    <w:p w:rsidR="00E16FF2" w:rsidRDefault="00E16FF2" w:rsidP="0042069D">
      <w:r>
        <w:t>Il lavoratore che si trova nelle suddette condizioni, deve ottemperare a tutti gli adempimenti previsti in caso di malattia (comunicazione, invio del numero di protocollo del certificato, ecc.). Diversamente la sua assenza continuerà ad essere considerata come ferie.</w:t>
      </w:r>
    </w:p>
    <w:p w:rsidR="00E16FF2" w:rsidRDefault="00E16FF2" w:rsidP="0042069D"/>
    <w:p w:rsidR="00E16FF2" w:rsidRPr="006C6C13" w:rsidRDefault="00E16FF2" w:rsidP="009B43AE">
      <w:pPr>
        <w:pStyle w:val="Titolo2"/>
      </w:pPr>
      <w:bookmarkStart w:id="120" w:name="_Toc179792820"/>
      <w:bookmarkStart w:id="121" w:name="_Toc207677712"/>
      <w:bookmarkStart w:id="122" w:name="_Toc505177597"/>
      <w:r>
        <w:t>Assenza</w:t>
      </w:r>
      <w:r w:rsidRPr="006C6C13">
        <w:t xml:space="preserve"> per malattia durante una trasferta</w:t>
      </w:r>
      <w:bookmarkEnd w:id="120"/>
      <w:bookmarkEnd w:id="121"/>
      <w:bookmarkEnd w:id="122"/>
    </w:p>
    <w:p w:rsidR="00E16FF2" w:rsidRDefault="00E16FF2" w:rsidP="0042069D">
      <w:r w:rsidRPr="007C429E">
        <w:rPr>
          <w:bCs/>
        </w:rPr>
        <w:t>Qualora il dipendente si ammali durante una trasferta</w:t>
      </w:r>
      <w:r>
        <w:t xml:space="preserve"> e non possa, con i normali mezzi di trasporto, rientrare al proprio domicilio, è tenuto a darne tempestiva comunicazione all’Azienda che si farà carico delle</w:t>
      </w:r>
      <w:r>
        <w:rPr>
          <w:sz w:val="24"/>
        </w:rPr>
        <w:t xml:space="preserve"> </w:t>
      </w:r>
      <w:r w:rsidRPr="007C429E">
        <w:t>eventuali spese</w:t>
      </w:r>
      <w:r>
        <w:rPr>
          <w:sz w:val="24"/>
        </w:rPr>
        <w:t xml:space="preserve"> </w:t>
      </w:r>
      <w:r>
        <w:t>supplementari documentate (esempio: spesa per il rientro assistito, ecc.).</w:t>
      </w:r>
    </w:p>
    <w:p w:rsidR="00E16FF2" w:rsidRDefault="00E16FF2" w:rsidP="0042069D">
      <w:r>
        <w:t xml:space="preserve">È bene ricordare che il dipendente può accedere al Servizio Sanitario su tutto il territorio nazionale e che </w:t>
      </w:r>
      <w:r w:rsidRPr="007C429E">
        <w:rPr>
          <w:b/>
        </w:rPr>
        <w:t>in caso di trasferta è tenuto a portare con se il tesserino individuale</w:t>
      </w:r>
      <w:r>
        <w:t>.</w:t>
      </w:r>
    </w:p>
    <w:p w:rsidR="00E16FF2" w:rsidRDefault="00E16FF2" w:rsidP="0042069D">
      <w:r>
        <w:br w:type="page"/>
      </w:r>
    </w:p>
    <w:p w:rsidR="00E16FF2" w:rsidRDefault="00E16FF2" w:rsidP="0042069D">
      <w:pPr>
        <w:pStyle w:val="Titolo1"/>
      </w:pPr>
      <w:bookmarkStart w:id="123" w:name="_Toc179792821"/>
      <w:bookmarkStart w:id="124" w:name="_Toc207677713"/>
      <w:bookmarkStart w:id="125" w:name="_Toc505177598"/>
      <w:r>
        <w:lastRenderedPageBreak/>
        <w:t>Assenza per INFORTUNI</w:t>
      </w:r>
      <w:bookmarkEnd w:id="123"/>
      <w:bookmarkEnd w:id="124"/>
      <w:r>
        <w:t>o</w:t>
      </w:r>
      <w:bookmarkEnd w:id="125"/>
    </w:p>
    <w:p w:rsidR="00E16FF2" w:rsidRPr="00691DC3" w:rsidRDefault="00E16FF2" w:rsidP="00691DC3"/>
    <w:p w:rsidR="00E16FF2" w:rsidRDefault="00E16FF2" w:rsidP="009B43AE">
      <w:pPr>
        <w:pStyle w:val="Titolo2"/>
      </w:pPr>
      <w:bookmarkStart w:id="126" w:name="_Toc127009826"/>
      <w:bookmarkStart w:id="127" w:name="_Toc136838959"/>
      <w:bookmarkStart w:id="128" w:name="_Toc136839106"/>
      <w:bookmarkStart w:id="129" w:name="_Toc136940106"/>
      <w:bookmarkStart w:id="130" w:name="_Toc179792822"/>
      <w:bookmarkStart w:id="131" w:name="_Toc207677714"/>
      <w:bookmarkStart w:id="132" w:name="_Toc505177599"/>
      <w:r>
        <w:t>Infortunio sul lavoro</w:t>
      </w:r>
      <w:bookmarkEnd w:id="126"/>
      <w:bookmarkEnd w:id="127"/>
      <w:bookmarkEnd w:id="128"/>
      <w:bookmarkEnd w:id="129"/>
      <w:bookmarkEnd w:id="130"/>
      <w:bookmarkEnd w:id="131"/>
      <w:bookmarkEnd w:id="132"/>
    </w:p>
    <w:p w:rsidR="00E16FF2" w:rsidRDefault="00E16FF2" w:rsidP="0042069D">
      <w:pPr>
        <w:rPr>
          <w:bCs/>
        </w:rPr>
      </w:pPr>
      <w:r>
        <w:t xml:space="preserve">In caso di infortunio che avvenga in orario di lavoro l’Azienda deve essere informata </w:t>
      </w:r>
      <w:r w:rsidRPr="00BB28BC">
        <w:rPr>
          <w:b/>
        </w:rPr>
        <w:t>immediatamente</w:t>
      </w:r>
      <w:r>
        <w:rPr>
          <w:b/>
        </w:rPr>
        <w:t xml:space="preserve"> mediante comunicazione alla Amministrazione del Personale di riferimento ed </w:t>
      </w:r>
      <w:r>
        <w:t xml:space="preserve"> al  diretto superiore o comunque al soggetto più alto in grado che sia disponibile in loco, il quale provvede ad avvisare tempestivamente </w:t>
      </w:r>
      <w:smartTag w:uri="urn:schemas-microsoft-com:office:smarttags" w:element="PersonName">
        <w:smartTagPr>
          <w:attr w:name="ProductID" w:val="la Direzione"/>
        </w:smartTagPr>
        <w:r>
          <w:t xml:space="preserve">la </w:t>
        </w:r>
        <w:r w:rsidRPr="00BB28BC">
          <w:rPr>
            <w:bCs/>
          </w:rPr>
          <w:t>Direzione</w:t>
        </w:r>
      </w:smartTag>
      <w:r w:rsidRPr="00BB28BC">
        <w:rPr>
          <w:bCs/>
        </w:rPr>
        <w:t xml:space="preserve"> del Personale</w:t>
      </w:r>
      <w:r w:rsidR="00675E80">
        <w:rPr>
          <w:bCs/>
        </w:rPr>
        <w:t xml:space="preserve"> </w:t>
      </w:r>
      <w:r w:rsidRPr="00BB28BC">
        <w:rPr>
          <w:bCs/>
        </w:rPr>
        <w:t>di riferimento</w:t>
      </w:r>
      <w:r w:rsidR="0030059E">
        <w:rPr>
          <w:bCs/>
        </w:rPr>
        <w:t>.</w:t>
      </w:r>
    </w:p>
    <w:p w:rsidR="0030059E" w:rsidRPr="00BB28BC" w:rsidRDefault="0030059E" w:rsidP="0042069D">
      <w:pPr>
        <w:rPr>
          <w:bCs/>
        </w:rPr>
      </w:pPr>
      <w:r>
        <w:rPr>
          <w:bCs/>
        </w:rPr>
        <w:t xml:space="preserve">Per i dettagli operativi da seguire si rimanda a quanto previsto nella specifica procedura </w:t>
      </w:r>
      <w:r w:rsidRPr="0030059E">
        <w:rPr>
          <w:b/>
          <w:bCs/>
          <w:sz w:val="18"/>
          <w:szCs w:val="18"/>
        </w:rPr>
        <w:t>PGP21_0_Gestione_Infortuni_Professionali</w:t>
      </w:r>
      <w:r>
        <w:rPr>
          <w:b/>
          <w:bCs/>
          <w:sz w:val="18"/>
          <w:szCs w:val="18"/>
        </w:rPr>
        <w:t>.</w:t>
      </w:r>
    </w:p>
    <w:p w:rsidR="00E16FF2" w:rsidRDefault="00E16FF2" w:rsidP="0020391E">
      <w:pPr>
        <w:tabs>
          <w:tab w:val="clear" w:pos="0"/>
          <w:tab w:val="clear" w:pos="1080"/>
          <w:tab w:val="left" w:pos="284"/>
        </w:tabs>
      </w:pPr>
    </w:p>
    <w:p w:rsidR="00E16FF2" w:rsidRDefault="00E16FF2" w:rsidP="0042069D"/>
    <w:p w:rsidR="00E16FF2" w:rsidRDefault="00E16FF2" w:rsidP="009B43AE">
      <w:pPr>
        <w:pStyle w:val="Titolo2"/>
      </w:pPr>
      <w:bookmarkStart w:id="133" w:name="_Toc127009827"/>
      <w:bookmarkStart w:id="134" w:name="_Toc136838960"/>
      <w:bookmarkStart w:id="135" w:name="_Toc136839107"/>
      <w:bookmarkStart w:id="136" w:name="_Toc136940107"/>
      <w:bookmarkStart w:id="137" w:name="_Toc179792823"/>
      <w:bookmarkStart w:id="138" w:name="_Toc207677715"/>
      <w:bookmarkStart w:id="139" w:name="_Toc505177600"/>
      <w:r>
        <w:t>Infortunio extra-lavoro</w:t>
      </w:r>
      <w:bookmarkEnd w:id="133"/>
      <w:bookmarkEnd w:id="134"/>
      <w:bookmarkEnd w:id="135"/>
      <w:bookmarkEnd w:id="136"/>
      <w:bookmarkEnd w:id="137"/>
      <w:bookmarkEnd w:id="138"/>
      <w:bookmarkEnd w:id="139"/>
    </w:p>
    <w:p w:rsidR="00E16FF2" w:rsidRDefault="00E16FF2" w:rsidP="0042069D">
      <w:r>
        <w:t xml:space="preserve">In caso di infortunio extraprofessionale il dipendente deve comunicare  tempestivamente tale assenza inserendo la richiesta a sistema </w:t>
      </w:r>
      <w:r w:rsidRPr="00DA01D5">
        <w:t>(</w:t>
      </w:r>
      <w:r>
        <w:t>SIIWEB o SARA).</w:t>
      </w:r>
    </w:p>
    <w:p w:rsidR="00E16FF2" w:rsidRDefault="00E16FF2" w:rsidP="0042069D">
      <w:r>
        <w:t>Il sistema provvederà ad attivare l’iter autorizzativo secondo le medesime regole definite per assenza per malattia.</w:t>
      </w:r>
    </w:p>
    <w:p w:rsidR="00E16FF2" w:rsidRDefault="00E16FF2" w:rsidP="0042069D"/>
    <w:p w:rsidR="00E16FF2" w:rsidRDefault="00E16FF2" w:rsidP="0042069D">
      <w:r>
        <w:t>La tempestività nella comunicazione dell’infortunio è essenziale per rispondere nei tempi previsti dalla vigente normativa alla certificazione dell’assenza agli organi competenti ed inoltre per permettere all’Azienda di attivare eventuali forme assicurative aziendali esistenti in favore del dipendente.</w:t>
      </w:r>
    </w:p>
    <w:p w:rsidR="00E16FF2" w:rsidRDefault="00E16FF2" w:rsidP="0042069D">
      <w:r>
        <w:t xml:space="preserve">Inoltre, in caso di infortunio la cui responsabilità è imputabile ad altri, l’Azienda ha la possibilità di rivalersi nei confronti della terza parte in causa; </w:t>
      </w:r>
      <w:smartTag w:uri="urn:schemas-microsoft-com:office:smarttags" w:element="PersonName">
        <w:smartTagPr>
          <w:attr w:name="ProductID" w:val="il caso"/>
        </w:smartTagPr>
        <w:r>
          <w:t>il caso</w:t>
        </w:r>
      </w:smartTag>
      <w:r>
        <w:t xml:space="preserve"> più frequente è quello dell’infortunio subito per incidente stradale.</w:t>
      </w:r>
    </w:p>
    <w:p w:rsidR="00E16FF2" w:rsidRDefault="00E16FF2" w:rsidP="0042069D"/>
    <w:p w:rsidR="00E16FF2" w:rsidRPr="00FC6A2E" w:rsidRDefault="00E16FF2" w:rsidP="009B43AE">
      <w:pPr>
        <w:pStyle w:val="Titolo2"/>
      </w:pPr>
      <w:bookmarkStart w:id="140" w:name="_Toc505177601"/>
      <w:r w:rsidRPr="00FC6A2E">
        <w:t>Trattamento economico infortunio extra lavoro</w:t>
      </w:r>
      <w:bookmarkEnd w:id="140"/>
    </w:p>
    <w:p w:rsidR="00E16FF2" w:rsidRDefault="00E16FF2" w:rsidP="006D431C">
      <w:r w:rsidRPr="00FC6A2E">
        <w:t xml:space="preserve">Il trattamento economico previsto è </w:t>
      </w:r>
      <w:r>
        <w:t xml:space="preserve">il medesimo </w:t>
      </w:r>
      <w:r w:rsidRPr="00FC6A2E">
        <w:t xml:space="preserve">applicato in caso di malattia (vedi </w:t>
      </w:r>
      <w:r>
        <w:t>§</w:t>
      </w:r>
      <w:r w:rsidRPr="00FC6A2E">
        <w:t xml:space="preserve"> Trattamento economico della malattia</w:t>
      </w:r>
      <w:r>
        <w:t xml:space="preserve"> del presente documento</w:t>
      </w:r>
      <w:r w:rsidRPr="00FC6A2E">
        <w:t>).</w:t>
      </w:r>
    </w:p>
    <w:p w:rsidR="00E16FF2" w:rsidRDefault="00E16FF2" w:rsidP="006D431C"/>
    <w:p w:rsidR="00E16FF2" w:rsidRDefault="00E16FF2">
      <w:pPr>
        <w:widowControl/>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line="240" w:lineRule="auto"/>
        <w:jc w:val="left"/>
      </w:pPr>
      <w:r>
        <w:br w:type="page"/>
      </w:r>
    </w:p>
    <w:p w:rsidR="00E16FF2" w:rsidRDefault="00E16FF2" w:rsidP="0042069D">
      <w:pPr>
        <w:pStyle w:val="Titolo1"/>
      </w:pPr>
      <w:bookmarkStart w:id="141" w:name="_Toc127009834"/>
      <w:bookmarkStart w:id="142" w:name="_Toc136838967"/>
      <w:bookmarkStart w:id="143" w:name="_Toc136839114"/>
      <w:bookmarkStart w:id="144" w:name="_Toc136940114"/>
      <w:bookmarkStart w:id="145" w:name="_Toc179792830"/>
      <w:bookmarkStart w:id="146" w:name="_Toc207677722"/>
      <w:bookmarkStart w:id="147" w:name="_Toc505177602"/>
      <w:r>
        <w:lastRenderedPageBreak/>
        <w:t>Assenza per  MATERNITÀ</w:t>
      </w:r>
      <w:bookmarkEnd w:id="141"/>
      <w:bookmarkEnd w:id="142"/>
      <w:bookmarkEnd w:id="143"/>
      <w:bookmarkEnd w:id="144"/>
      <w:bookmarkEnd w:id="145"/>
      <w:bookmarkEnd w:id="146"/>
      <w:bookmarkEnd w:id="147"/>
    </w:p>
    <w:p w:rsidR="00E16FF2" w:rsidRPr="00691DC3" w:rsidRDefault="00E16FF2" w:rsidP="00691DC3"/>
    <w:p w:rsidR="00E16FF2" w:rsidRDefault="00E16FF2" w:rsidP="009B43AE">
      <w:pPr>
        <w:pStyle w:val="Titolo2"/>
      </w:pPr>
      <w:bookmarkStart w:id="148" w:name="_Toc127009835"/>
      <w:bookmarkStart w:id="149" w:name="_Toc136838968"/>
      <w:bookmarkStart w:id="150" w:name="_Toc136839115"/>
      <w:bookmarkStart w:id="151" w:name="_Toc136940115"/>
      <w:bookmarkStart w:id="152" w:name="_Toc179792831"/>
      <w:bookmarkStart w:id="153" w:name="_Toc207677723"/>
      <w:bookmarkStart w:id="154" w:name="_Toc505177603"/>
      <w:r>
        <w:t>Astensione obbligatoria</w:t>
      </w:r>
      <w:bookmarkEnd w:id="148"/>
      <w:bookmarkEnd w:id="149"/>
      <w:bookmarkEnd w:id="150"/>
      <w:bookmarkEnd w:id="151"/>
      <w:bookmarkEnd w:id="152"/>
      <w:bookmarkEnd w:id="153"/>
      <w:bookmarkEnd w:id="154"/>
    </w:p>
    <w:p w:rsidR="00E16FF2" w:rsidRDefault="00E16FF2" w:rsidP="0042069D">
      <w:r>
        <w:t>La dipendente ha l’</w:t>
      </w:r>
      <w:r w:rsidRPr="003F3CFD">
        <w:rPr>
          <w:b/>
        </w:rPr>
        <w:t>obbligo</w:t>
      </w:r>
      <w:r>
        <w:t xml:space="preserve"> di astenersi dal lavoro nei due mesi precedenti la data presunta del parto e nei tre mesi successivi al parto.</w:t>
      </w:r>
    </w:p>
    <w:p w:rsidR="00E16FF2" w:rsidRDefault="00E16FF2" w:rsidP="0042069D">
      <w:r>
        <w:t xml:space="preserve">Ferma restando la durata complessiva dell’astensione obbligatoria (5 mesi), la dipendente può scegliere di posticipare il periodo assentandosi dal mese precedente la data presunta del parto ai quattro mesi successivi, presentando domanda alla Struttura Amministrazione del Personale di riferimento e all’INPS. </w:t>
      </w:r>
    </w:p>
    <w:p w:rsidR="00B54578" w:rsidRDefault="00E16FF2" w:rsidP="0042069D">
      <w:r>
        <w:t xml:space="preserve">La domanda è subordinata all’attestazione di non pregiudizio alla salute della gestante e del nascituro, a cura del medico specialista convenzionato con il SSN e del Medico Competente ai fini della Legge 81/2008 in materia di Salute e Sicurezza. </w:t>
      </w:r>
    </w:p>
    <w:p w:rsidR="00E16FF2" w:rsidRPr="00B54578" w:rsidRDefault="00B54578" w:rsidP="0042069D">
      <w:r>
        <w:rPr>
          <w:u w:val="single"/>
        </w:rPr>
        <w:t>Per inviare comunicazioni al medico competente inviare una mail all’indirizz</w:t>
      </w:r>
      <w:r w:rsidR="00227315">
        <w:rPr>
          <w:u w:val="single"/>
        </w:rPr>
        <w:t>o</w:t>
      </w:r>
      <w:r>
        <w:rPr>
          <w:u w:val="single"/>
        </w:rPr>
        <w:t xml:space="preserve">  </w:t>
      </w:r>
      <w:hyperlink r:id="rId13" w:history="1">
        <w:r>
          <w:rPr>
            <w:rStyle w:val="Collegamentoipertestuale"/>
          </w:rPr>
          <w:t>segreteria@saniwork.it</w:t>
        </w:r>
      </w:hyperlink>
      <w:r>
        <w:t xml:space="preserve"> </w:t>
      </w:r>
    </w:p>
    <w:p w:rsidR="00E16FF2" w:rsidRDefault="00E16FF2" w:rsidP="0042069D"/>
    <w:p w:rsidR="00E16FF2" w:rsidRDefault="00E16FF2" w:rsidP="009B43AE">
      <w:pPr>
        <w:pStyle w:val="Titolo2"/>
      </w:pPr>
      <w:bookmarkStart w:id="155" w:name="_Toc127009836"/>
      <w:r>
        <w:t xml:space="preserve"> </w:t>
      </w:r>
      <w:bookmarkStart w:id="156" w:name="_Toc136838969"/>
      <w:bookmarkStart w:id="157" w:name="_Toc136839116"/>
      <w:bookmarkStart w:id="158" w:name="_Toc136940116"/>
      <w:bookmarkStart w:id="159" w:name="_Toc179792832"/>
      <w:bookmarkStart w:id="160" w:name="_Toc207677724"/>
      <w:bookmarkStart w:id="161" w:name="_Toc505177604"/>
      <w:r>
        <w:t>Astensione facoltativa</w:t>
      </w:r>
      <w:bookmarkEnd w:id="155"/>
      <w:bookmarkEnd w:id="156"/>
      <w:bookmarkEnd w:id="157"/>
      <w:bookmarkEnd w:id="158"/>
      <w:bookmarkEnd w:id="159"/>
      <w:bookmarkEnd w:id="160"/>
      <w:r w:rsidR="007808EF">
        <w:t xml:space="preserve"> (Congedo parentale)</w:t>
      </w:r>
      <w:bookmarkEnd w:id="161"/>
    </w:p>
    <w:p w:rsidR="007808EF" w:rsidRPr="007808EF" w:rsidRDefault="007808EF" w:rsidP="007808EF"/>
    <w:p w:rsidR="007808EF" w:rsidRPr="005E7BFB" w:rsidRDefault="00D227A5" w:rsidP="007808EF">
      <w:pPr>
        <w:spacing w:after="150" w:line="240" w:lineRule="auto"/>
      </w:pPr>
      <w:r w:rsidRPr="005E7BFB">
        <w:t>In ottemperanza a quanto previsto</w:t>
      </w:r>
      <w:r w:rsidR="007808EF" w:rsidRPr="005E7BFB">
        <w:t xml:space="preserve"> dall’art. 7</w:t>
      </w:r>
      <w:r w:rsidRPr="005E7BFB">
        <w:t xml:space="preserve"> d</w:t>
      </w:r>
      <w:r w:rsidR="007808EF" w:rsidRPr="005E7BFB">
        <w:t>e</w:t>
      </w:r>
      <w:r w:rsidRPr="005E7BFB">
        <w:t xml:space="preserve">l </w:t>
      </w:r>
      <w:proofErr w:type="spellStart"/>
      <w:r w:rsidRPr="005E7BFB">
        <w:t>D.L</w:t>
      </w:r>
      <w:r w:rsidR="007808EF" w:rsidRPr="005E7BFB">
        <w:t>gs.</w:t>
      </w:r>
      <w:proofErr w:type="spellEnd"/>
      <w:r w:rsidR="007808EF" w:rsidRPr="005E7BFB">
        <w:t xml:space="preserve"> n. 80/2015, i genitori lavoratori o lavoratrici dipendenti possono fruire dei congedi parentali di cui all'art. 32 del D. </w:t>
      </w:r>
      <w:proofErr w:type="spellStart"/>
      <w:r w:rsidR="007808EF" w:rsidRPr="005E7BFB">
        <w:t>Lgs</w:t>
      </w:r>
      <w:proofErr w:type="spellEnd"/>
      <w:r w:rsidR="007808EF" w:rsidRPr="005E7BFB">
        <w:t>. n. 151/2001, fino a dodici anni di vita del figlio oppure fino a dodici anni dall'ingresso in famiglia del minore adottato o affidato.</w:t>
      </w:r>
    </w:p>
    <w:p w:rsidR="00E16FF2" w:rsidRPr="005E7BFB" w:rsidRDefault="00E16FF2" w:rsidP="0042069D">
      <w:r w:rsidRPr="005E7BFB">
        <w:t>Durante questo periodo, ai fini retributivi,  è previsto il riconoscimento della sola indennità a carico dell’INPS pari al 30% della</w:t>
      </w:r>
      <w:r w:rsidR="002175E6">
        <w:t xml:space="preserve"> retribuzione purché</w:t>
      </w:r>
      <w:r w:rsidRPr="005E7BFB">
        <w:t xml:space="preserve"> l’astensione sia fruita </w:t>
      </w:r>
      <w:r w:rsidRPr="005E7BFB">
        <w:rPr>
          <w:b/>
        </w:rPr>
        <w:t xml:space="preserve">entro il </w:t>
      </w:r>
      <w:r w:rsidR="00AC4091" w:rsidRPr="005E7BFB">
        <w:rPr>
          <w:b/>
        </w:rPr>
        <w:t>6</w:t>
      </w:r>
      <w:r w:rsidRPr="005E7BFB">
        <w:rPr>
          <w:b/>
        </w:rPr>
        <w:t>° anno di vita</w:t>
      </w:r>
      <w:r w:rsidRPr="005E7BFB">
        <w:t xml:space="preserve"> del bambino.</w:t>
      </w:r>
      <w:r w:rsidR="009362BF" w:rsidRPr="005E7BFB">
        <w:t xml:space="preserve"> </w:t>
      </w:r>
    </w:p>
    <w:p w:rsidR="007808EF" w:rsidRPr="005E7BFB" w:rsidRDefault="007808EF">
      <w:pPr>
        <w:widowControl/>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line="240" w:lineRule="auto"/>
        <w:jc w:val="left"/>
      </w:pPr>
    </w:p>
    <w:p w:rsidR="007808EF" w:rsidRPr="002175E6" w:rsidRDefault="007808EF" w:rsidP="009B43AE">
      <w:pPr>
        <w:pStyle w:val="Titolo2"/>
        <w:rPr>
          <w:rFonts w:ascii="Verdana" w:hAnsi="Verdana"/>
        </w:rPr>
      </w:pPr>
      <w:bookmarkStart w:id="162" w:name="_Toc505177605"/>
      <w:r w:rsidRPr="002175E6">
        <w:t>Astensione facoltativa su base oraria (Congedo parentale su base oraria)</w:t>
      </w:r>
      <w:bookmarkEnd w:id="162"/>
      <w:r w:rsidRPr="002175E6">
        <w:rPr>
          <w:rFonts w:ascii="Verdana" w:hAnsi="Verdana"/>
        </w:rPr>
        <w:t> </w:t>
      </w:r>
    </w:p>
    <w:p w:rsidR="00874FA9" w:rsidRPr="002175E6" w:rsidRDefault="00874FA9" w:rsidP="00874FA9"/>
    <w:p w:rsidR="008F766A" w:rsidRPr="002175E6" w:rsidRDefault="008F766A" w:rsidP="008F766A">
      <w:pPr>
        <w:spacing w:after="150" w:line="240" w:lineRule="auto"/>
      </w:pPr>
      <w:r w:rsidRPr="002175E6">
        <w:t>I genitori lavoratori dipendenti possono fruire del congedo parentale su base oraria. L’utilizzo su base oraria è frazionabile per gruppi di 2 o 4 ore giornaliere riproporzionati, rispettivamente ad un’ora e a 2, per i part time pari o inferiori a 20 ore settimanali. Esso non potrà essere programmato per un periodo inferiore ad una giornata lavorativa nel mese di utilizzo.</w:t>
      </w:r>
    </w:p>
    <w:p w:rsidR="008F766A" w:rsidRPr="002175E6" w:rsidRDefault="008F766A" w:rsidP="008F766A">
      <w:pPr>
        <w:spacing w:after="150" w:line="240" w:lineRule="auto"/>
      </w:pPr>
      <w:r w:rsidRPr="002175E6">
        <w:t>Il genitore è tenuto a presentare via mail a bustapaga@eng.it un piano di programmazione mensile entro 7 gg. prima della fine del mese precedente a quello di fruizione, indicando il numero di giornate equivalenti alle ore complessivamente richieste nel periodo e il calendario dei giorni in cui sono collocati in permessi.</w:t>
      </w:r>
    </w:p>
    <w:p w:rsidR="008F766A" w:rsidRPr="002175E6" w:rsidRDefault="008F766A" w:rsidP="008F766A">
      <w:pPr>
        <w:spacing w:after="150" w:line="240" w:lineRule="auto"/>
      </w:pPr>
      <w:r w:rsidRPr="002175E6">
        <w:t>Il genitore lavoratore dipendente che si astiene dal lavoro per congedo parentale ad ore non può usufruire nella medesima giornata di altri permessi o riposi disciplinati dal T.U. maternità (per es. non è compatibile con i riposi giornalieri per allattamento ed i permessi orari per assistenza ai figli disabili), neanche se richiesti per bambini differenti, mentre è cumulabile con permessi e riposi disciplinati da disposizioni diverse dal T.U., come ad esempio quelli della Legge 104, quando fruiti in modalità oraria.</w:t>
      </w:r>
    </w:p>
    <w:p w:rsidR="008F766A" w:rsidRPr="002175E6" w:rsidRDefault="008F766A" w:rsidP="008F766A">
      <w:pPr>
        <w:spacing w:after="150" w:line="240" w:lineRule="auto"/>
      </w:pPr>
      <w:r w:rsidRPr="002175E6">
        <w:t xml:space="preserve">Per le modalità operative di presentazione della domanda e di fruizione del congedo parentale su base oraria, si rinvia a quanto contenuto nella </w:t>
      </w:r>
      <w:hyperlink r:id="rId14" w:history="1">
        <w:r w:rsidRPr="002175E6">
          <w:t>circolare INPS n.152 del 18 agosto 2015</w:t>
        </w:r>
      </w:hyperlink>
      <w:r w:rsidRPr="002175E6">
        <w:t xml:space="preserve">. </w:t>
      </w:r>
    </w:p>
    <w:p w:rsidR="007808EF" w:rsidRPr="002175E6" w:rsidRDefault="007808EF" w:rsidP="007808EF">
      <w:pPr>
        <w:pStyle w:val="NormaleWeb"/>
        <w:jc w:val="both"/>
        <w:rPr>
          <w:rFonts w:ascii="Verdana" w:hAnsi="Verdana"/>
        </w:rPr>
      </w:pPr>
    </w:p>
    <w:p w:rsidR="00AA3D33" w:rsidRPr="002026F4" w:rsidRDefault="00AA3D33" w:rsidP="00AA3D33">
      <w:pPr>
        <w:pStyle w:val="Titolo2"/>
      </w:pPr>
      <w:bookmarkStart w:id="163" w:name="_Toc454960303"/>
      <w:bookmarkStart w:id="164" w:name="_Toc505177606"/>
      <w:r w:rsidRPr="002026F4">
        <w:lastRenderedPageBreak/>
        <w:t>Congedo obbligatorio</w:t>
      </w:r>
      <w:r w:rsidR="00602D39" w:rsidRPr="002026F4">
        <w:t>/facoltativo</w:t>
      </w:r>
      <w:r w:rsidRPr="002026F4">
        <w:rPr>
          <w:color w:val="FF0000"/>
        </w:rPr>
        <w:t xml:space="preserve"> </w:t>
      </w:r>
      <w:r w:rsidRPr="002026F4">
        <w:t>padri</w:t>
      </w:r>
      <w:bookmarkEnd w:id="163"/>
      <w:bookmarkEnd w:id="164"/>
    </w:p>
    <w:p w:rsidR="00B571D0" w:rsidRDefault="00B571D0" w:rsidP="00B571D0">
      <w:r>
        <w:t>Al fine di sostenere la genitorialità, in applicazione della legge 92/2012 e delle recenti leggi in materia, è stato istituito un congedo di paternità obbligatorio ed un congedo di paternità facoltativo per i quali  il dipendente ha diritto a richiedere:</w:t>
      </w:r>
    </w:p>
    <w:p w:rsidR="00B571D0" w:rsidRDefault="00B571D0" w:rsidP="00B571D0">
      <w:pPr>
        <w:numPr>
          <w:ilvl w:val="0"/>
          <w:numId w:val="49"/>
        </w:numPr>
      </w:pPr>
      <w:r w:rsidRPr="0032289E">
        <w:rPr>
          <w:u w:val="single"/>
        </w:rPr>
        <w:t>congedo paternità obbligatorio:</w:t>
      </w:r>
      <w:r>
        <w:t xml:space="preserve"> </w:t>
      </w:r>
    </w:p>
    <w:p w:rsidR="00B571D0" w:rsidRDefault="00B571D0" w:rsidP="00B571D0">
      <w:pPr>
        <w:numPr>
          <w:ilvl w:val="3"/>
          <w:numId w:val="50"/>
        </w:numPr>
      </w:pPr>
      <w:bookmarkStart w:id="165" w:name="_GoBack"/>
      <w:bookmarkEnd w:id="165"/>
      <w:r>
        <w:t xml:space="preserve">per </w:t>
      </w:r>
      <w:r w:rsidRPr="0032289E">
        <w:t>gli eventi parto, adozione o affidamento, a</w:t>
      </w:r>
      <w:r>
        <w:t xml:space="preserve">vvenuti fino al 31 dicembre 2017, </w:t>
      </w:r>
      <w:r w:rsidRPr="0032289E">
        <w:rPr>
          <w:b/>
        </w:rPr>
        <w:t>2 giorni</w:t>
      </w:r>
      <w:r>
        <w:t xml:space="preserve"> di congedo previsto dalla norma di riferimento (cod. Sial 80) da fruirsi a partire dal giorno dell’evento (nascita o adozione o affidamento) ed entro il quinto mese di vita/adozione del bambino (anche durante il congedo di maternità della lavoratrice madre)</w:t>
      </w:r>
    </w:p>
    <w:p w:rsidR="00B571D0" w:rsidRDefault="00B571D0" w:rsidP="00B571D0">
      <w:pPr>
        <w:numPr>
          <w:ilvl w:val="3"/>
          <w:numId w:val="50"/>
        </w:numPr>
      </w:pPr>
      <w:r w:rsidRPr="0032289E">
        <w:t xml:space="preserve">per gli eventi parto, adozione o affidamento, avvenuti </w:t>
      </w:r>
      <w:r>
        <w:t>dal 1° gennaio 2018</w:t>
      </w:r>
      <w:r w:rsidRPr="0032289E">
        <w:t xml:space="preserve">, </w:t>
      </w:r>
      <w:r w:rsidRPr="0032289E">
        <w:rPr>
          <w:b/>
        </w:rPr>
        <w:t>4 giorni</w:t>
      </w:r>
      <w:r w:rsidRPr="0032289E">
        <w:t xml:space="preserve"> di congedo previsto dalla norma di riferimento (cod. Sial 80) da fruirsi a partire dal giorno dell’evento (nascita o adozione o affidamento) ed entro il quinto mese di vita/adozione del bambino (anche durante il congedo di maternità della lavoratrice madre)</w:t>
      </w:r>
    </w:p>
    <w:p w:rsidR="00B571D0" w:rsidRDefault="00B571D0" w:rsidP="00B571D0">
      <w:pPr>
        <w:numPr>
          <w:ilvl w:val="0"/>
          <w:numId w:val="48"/>
        </w:numPr>
      </w:pPr>
      <w:r w:rsidRPr="0057063B">
        <w:rPr>
          <w:u w:val="single"/>
        </w:rPr>
        <w:t>congedo paternità  facoltativo:</w:t>
      </w:r>
      <w:r>
        <w:t xml:space="preserve">  </w:t>
      </w:r>
      <w:r w:rsidRPr="0032289E">
        <w:t xml:space="preserve">per gli eventi parto, adozione o affidamento, avvenuti dal 1° gennaio 2018, </w:t>
      </w:r>
      <w:r w:rsidRPr="00B571D0">
        <w:rPr>
          <w:b/>
        </w:rPr>
        <w:t>1 giorno</w:t>
      </w:r>
      <w:r>
        <w:t xml:space="preserve"> di congedo (cod. Sial 81) da fruirsi entro il quinto mese di vita/adozione del bambino. Tale giorno di congedo è fruibile anche contemporaneamente all’astensione della madre ed è condizionato alla scelta della madre di non fruire di altrettanti giorni del proprio congedo di maternità.</w:t>
      </w:r>
    </w:p>
    <w:p w:rsidR="00DE7411" w:rsidRPr="002026F4" w:rsidRDefault="00DE7411" w:rsidP="00AA1084"/>
    <w:p w:rsidR="00E16FF2" w:rsidRPr="002026F4" w:rsidRDefault="005515A5" w:rsidP="00AA1084">
      <w:r w:rsidRPr="002026F4">
        <w:t xml:space="preserve">Tutte le tipologie di </w:t>
      </w:r>
      <w:r w:rsidR="00E16FF2" w:rsidRPr="002026F4">
        <w:t xml:space="preserve">congedo </w:t>
      </w:r>
      <w:r w:rsidRPr="002026F4">
        <w:t>sono</w:t>
      </w:r>
      <w:r w:rsidR="00E16FF2" w:rsidRPr="002026F4">
        <w:t xml:space="preserve"> retribuite al 100%.</w:t>
      </w:r>
    </w:p>
    <w:p w:rsidR="002F7059" w:rsidRPr="002026F4" w:rsidRDefault="00E16FF2" w:rsidP="00E75E5D">
      <w:pPr>
        <w:shd w:val="clear" w:color="auto" w:fill="FFFFFF"/>
        <w:spacing w:before="100" w:beforeAutospacing="1" w:after="100" w:afterAutospacing="1" w:line="240" w:lineRule="auto"/>
      </w:pPr>
      <w:r w:rsidRPr="002026F4">
        <w:t xml:space="preserve">Al momento della fruizione </w:t>
      </w:r>
      <w:r w:rsidR="00E75E5D" w:rsidRPr="002026F4">
        <w:t>de</w:t>
      </w:r>
      <w:r w:rsidR="000F3F17" w:rsidRPr="002026F4">
        <w:t>i</w:t>
      </w:r>
      <w:r w:rsidR="00E75E5D" w:rsidRPr="002026F4">
        <w:t xml:space="preserve"> conged</w:t>
      </w:r>
      <w:r w:rsidR="000F3F17" w:rsidRPr="002026F4">
        <w:t>i</w:t>
      </w:r>
      <w:r w:rsidR="00E75E5D" w:rsidRPr="002026F4">
        <w:t xml:space="preserve">, </w:t>
      </w:r>
      <w:r w:rsidRPr="002026F4">
        <w:t>il dipendente dovrà presentare il certificato di nascita/adozione alla Amministrazio</w:t>
      </w:r>
      <w:r w:rsidR="002F7059" w:rsidRPr="002026F4">
        <w:t xml:space="preserve">ne del Personale di riferimento ed il modello </w:t>
      </w:r>
      <w:r w:rsidR="002F7059" w:rsidRPr="002026F4">
        <w:rPr>
          <w:b/>
          <w:sz w:val="18"/>
          <w:szCs w:val="18"/>
        </w:rPr>
        <w:t>MD01_PGP</w:t>
      </w:r>
      <w:r w:rsidR="00EA21BC" w:rsidRPr="002026F4">
        <w:rPr>
          <w:b/>
          <w:sz w:val="18"/>
          <w:szCs w:val="18"/>
        </w:rPr>
        <w:t>04</w:t>
      </w:r>
      <w:r w:rsidR="002F7059" w:rsidRPr="002026F4">
        <w:rPr>
          <w:b/>
          <w:sz w:val="18"/>
          <w:szCs w:val="18"/>
        </w:rPr>
        <w:t>_0_Domanda_</w:t>
      </w:r>
      <w:r w:rsidR="00EA21BC" w:rsidRPr="002026F4">
        <w:rPr>
          <w:b/>
          <w:sz w:val="18"/>
          <w:szCs w:val="18"/>
        </w:rPr>
        <w:t>Co</w:t>
      </w:r>
      <w:r w:rsidR="002F7059" w:rsidRPr="002026F4">
        <w:rPr>
          <w:b/>
          <w:sz w:val="18"/>
          <w:szCs w:val="18"/>
        </w:rPr>
        <w:t>nged</w:t>
      </w:r>
      <w:r w:rsidR="00EA21BC" w:rsidRPr="002026F4">
        <w:rPr>
          <w:b/>
          <w:sz w:val="18"/>
          <w:szCs w:val="18"/>
        </w:rPr>
        <w:t>o_Obbligatorio</w:t>
      </w:r>
      <w:r w:rsidR="005515A5" w:rsidRPr="002026F4">
        <w:rPr>
          <w:b/>
          <w:sz w:val="18"/>
          <w:szCs w:val="18"/>
        </w:rPr>
        <w:t>_Facoltativo</w:t>
      </w:r>
      <w:r w:rsidR="00EA21BC" w:rsidRPr="002026F4">
        <w:rPr>
          <w:b/>
          <w:sz w:val="18"/>
          <w:szCs w:val="18"/>
        </w:rPr>
        <w:t xml:space="preserve"> </w:t>
      </w:r>
      <w:r w:rsidR="002F7059" w:rsidRPr="002026F4">
        <w:t>per le giornate di congedo.</w:t>
      </w:r>
    </w:p>
    <w:p w:rsidR="00E75E5D" w:rsidRDefault="00E75E5D" w:rsidP="00E75E5D">
      <w:r w:rsidRPr="002026F4">
        <w:t>La richiesta di fruizione dei congedi, di qualsiasi tipologia, deve essere inserita a sistema (SIIWEB O SARA) che provvede a darne notifica al Responsabile del CDC di appartenenza del dipendente indicando la data di nascita/adozione del figlio/a.</w:t>
      </w:r>
    </w:p>
    <w:p w:rsidR="00E16FF2" w:rsidRDefault="00E75E5D" w:rsidP="00E75E5D">
      <w:r>
        <w:t xml:space="preserve"> </w:t>
      </w:r>
    </w:p>
    <w:p w:rsidR="00E16FF2" w:rsidRDefault="00E16FF2" w:rsidP="009B43AE">
      <w:pPr>
        <w:pStyle w:val="Titolo2"/>
      </w:pPr>
      <w:bookmarkStart w:id="166" w:name="_Toc127009837"/>
      <w:bookmarkStart w:id="167" w:name="_Toc136838970"/>
      <w:bookmarkStart w:id="168" w:name="_Toc136839117"/>
      <w:bookmarkStart w:id="169" w:name="_Toc136940117"/>
      <w:bookmarkStart w:id="170" w:name="_Toc179792833"/>
      <w:bookmarkStart w:id="171" w:name="_Toc207677725"/>
      <w:bookmarkStart w:id="172" w:name="_Toc505177607"/>
      <w:r>
        <w:t>Permessi</w:t>
      </w:r>
      <w:bookmarkEnd w:id="166"/>
      <w:bookmarkEnd w:id="167"/>
      <w:bookmarkEnd w:id="168"/>
      <w:bookmarkEnd w:id="169"/>
      <w:bookmarkEnd w:id="170"/>
      <w:bookmarkEnd w:id="171"/>
      <w:bookmarkEnd w:id="172"/>
    </w:p>
    <w:p w:rsidR="00E16FF2" w:rsidRPr="00691DC3" w:rsidRDefault="00E16FF2" w:rsidP="00691DC3"/>
    <w:p w:rsidR="00E16FF2" w:rsidRDefault="00E16FF2" w:rsidP="0042069D">
      <w:pPr>
        <w:pStyle w:val="Titolo3"/>
      </w:pPr>
      <w:bookmarkStart w:id="173" w:name="_Toc127009838"/>
      <w:bookmarkStart w:id="174" w:name="_Toc136838971"/>
      <w:bookmarkStart w:id="175" w:name="_Toc136839118"/>
      <w:bookmarkStart w:id="176" w:name="_Toc136940118"/>
      <w:bookmarkStart w:id="177" w:name="_Toc179792834"/>
      <w:bookmarkStart w:id="178" w:name="_Toc207677726"/>
      <w:bookmarkStart w:id="179" w:name="_Toc505177608"/>
      <w:r w:rsidRPr="0042069D">
        <w:t>Allattamento</w:t>
      </w:r>
      <w:bookmarkEnd w:id="173"/>
      <w:bookmarkEnd w:id="174"/>
      <w:bookmarkEnd w:id="175"/>
      <w:bookmarkEnd w:id="176"/>
      <w:bookmarkEnd w:id="177"/>
      <w:bookmarkEnd w:id="178"/>
      <w:bookmarkEnd w:id="179"/>
    </w:p>
    <w:p w:rsidR="00E16FF2" w:rsidRDefault="00E16FF2" w:rsidP="0042069D">
      <w:pPr>
        <w:pStyle w:val="Corpodeltesto2"/>
      </w:pPr>
      <w:r>
        <w:t>Durante il primo anno di vita del bambino,  la dipendente madre o, in alternativa, il lavoratore padre potrà fruire per l’allattamento di permessi della durata:</w:t>
      </w:r>
    </w:p>
    <w:p w:rsidR="00E16FF2" w:rsidRDefault="00E16FF2" w:rsidP="009118D0">
      <w:pPr>
        <w:numPr>
          <w:ilvl w:val="0"/>
          <w:numId w:val="9"/>
        </w:numPr>
        <w:tabs>
          <w:tab w:val="clear" w:pos="0"/>
          <w:tab w:val="clear" w:pos="510"/>
          <w:tab w:val="clear" w:pos="1080"/>
          <w:tab w:val="left" w:pos="284"/>
        </w:tabs>
        <w:ind w:left="284" w:hanging="284"/>
      </w:pPr>
      <w:r>
        <w:t>di due ore quando l’orario giornaliero sia pari o superiore alle sei ore,</w:t>
      </w:r>
    </w:p>
    <w:p w:rsidR="00E16FF2" w:rsidRDefault="00E16FF2" w:rsidP="009118D0">
      <w:pPr>
        <w:numPr>
          <w:ilvl w:val="0"/>
          <w:numId w:val="9"/>
        </w:numPr>
        <w:tabs>
          <w:tab w:val="clear" w:pos="0"/>
          <w:tab w:val="clear" w:pos="510"/>
          <w:tab w:val="clear" w:pos="1080"/>
          <w:tab w:val="left" w:pos="284"/>
        </w:tabs>
        <w:ind w:left="284" w:hanging="284"/>
      </w:pPr>
      <w:r>
        <w:t xml:space="preserve">di un’ora nel caso di orario inferiore a sei ore giornaliere. </w:t>
      </w:r>
    </w:p>
    <w:p w:rsidR="00E16FF2" w:rsidRDefault="00E16FF2" w:rsidP="0042069D"/>
    <w:p w:rsidR="00E16FF2" w:rsidRDefault="00E16FF2" w:rsidP="0020391E">
      <w:pPr>
        <w:tabs>
          <w:tab w:val="clear" w:pos="0"/>
          <w:tab w:val="clear" w:pos="1080"/>
          <w:tab w:val="left" w:pos="284"/>
        </w:tabs>
      </w:pPr>
      <w:r>
        <w:t>Per la richiesta di permesso per allattamento è necessario che la stessa sia inserita a sistema (SIIWEB)  specificando la data nascita figlio/a e l’intervallo orario di fruizione del permesso.</w:t>
      </w:r>
    </w:p>
    <w:p w:rsidR="00E16FF2" w:rsidRDefault="00E16FF2" w:rsidP="0020391E">
      <w:pPr>
        <w:tabs>
          <w:tab w:val="clear" w:pos="0"/>
          <w:tab w:val="clear" w:pos="1080"/>
          <w:tab w:val="left" w:pos="284"/>
        </w:tabs>
      </w:pPr>
      <w:r>
        <w:t xml:space="preserve">Occorre, inoltre, accertarsi che  la documentazione di riferimento (certificato di nascita del figlio/a) sia stata inviata alla Amministrazione del Personale. </w:t>
      </w:r>
    </w:p>
    <w:p w:rsidR="00A95872" w:rsidRPr="00C811A7" w:rsidRDefault="00A95872" w:rsidP="00C811A7">
      <w:pPr>
        <w:tabs>
          <w:tab w:val="clear" w:pos="0"/>
          <w:tab w:val="clear" w:pos="1080"/>
          <w:tab w:val="left" w:pos="284"/>
        </w:tabs>
      </w:pPr>
      <w:r w:rsidRPr="00C811A7">
        <w:t xml:space="preserve">In caso di richiesta di permessi per allattamento da parte del padre, la domanda va </w:t>
      </w:r>
      <w:r w:rsidRPr="00C811A7">
        <w:rPr>
          <w:bCs/>
        </w:rPr>
        <w:t xml:space="preserve">presentata </w:t>
      </w:r>
      <w:r w:rsidR="00C811A7">
        <w:rPr>
          <w:bCs/>
        </w:rPr>
        <w:t xml:space="preserve">sia all'Inps sia </w:t>
      </w:r>
      <w:r w:rsidRPr="00C811A7">
        <w:t>alla Amministrazione del Personale.</w:t>
      </w:r>
    </w:p>
    <w:p w:rsidR="00E16FF2" w:rsidRDefault="00E16FF2" w:rsidP="0020391E">
      <w:pPr>
        <w:tabs>
          <w:tab w:val="clear" w:pos="0"/>
          <w:tab w:val="clear" w:pos="1080"/>
          <w:tab w:val="left" w:pos="284"/>
        </w:tabs>
      </w:pPr>
      <w:r>
        <w:t>Alla ricezione della documentazione richiesta, effettuati i controlli di pertinenza, l’ Amministrazione del Personale consolida la richiesta oppure la respinge – in caso di documentazione non conforme - dandone notifica sia all’interessato sia al responsabile di CDC di appartenenza.</w:t>
      </w:r>
    </w:p>
    <w:p w:rsidR="00E16FF2" w:rsidRDefault="00E16FF2" w:rsidP="0020391E">
      <w:pPr>
        <w:tabs>
          <w:tab w:val="clear" w:pos="0"/>
          <w:tab w:val="clear" w:pos="1080"/>
          <w:tab w:val="left" w:pos="284"/>
        </w:tabs>
      </w:pPr>
    </w:p>
    <w:p w:rsidR="00E16FF2" w:rsidRDefault="00E16FF2" w:rsidP="00691DC3">
      <w:pPr>
        <w:pStyle w:val="Titolo3"/>
      </w:pPr>
      <w:bookmarkStart w:id="180" w:name="_Toc127009839"/>
      <w:bookmarkStart w:id="181" w:name="_Toc136838972"/>
      <w:bookmarkStart w:id="182" w:name="_Toc136839119"/>
      <w:bookmarkStart w:id="183" w:name="_Toc136940119"/>
      <w:bookmarkStart w:id="184" w:name="_Toc179792835"/>
      <w:bookmarkStart w:id="185" w:name="_Toc207677727"/>
      <w:bookmarkStart w:id="186" w:name="_Toc505177609"/>
      <w:r>
        <w:t>Malattia del bambino</w:t>
      </w:r>
      <w:bookmarkEnd w:id="180"/>
      <w:bookmarkEnd w:id="181"/>
      <w:bookmarkEnd w:id="182"/>
      <w:bookmarkEnd w:id="183"/>
      <w:bookmarkEnd w:id="184"/>
      <w:bookmarkEnd w:id="185"/>
      <w:bookmarkEnd w:id="186"/>
    </w:p>
    <w:p w:rsidR="00E16FF2" w:rsidRDefault="00E16FF2" w:rsidP="0042069D">
      <w:pPr>
        <w:pStyle w:val="Corpodeltesto2"/>
      </w:pPr>
      <w:r>
        <w:t>Entrambi i genitori, in alternativa tra loro, possono fruire di permessi non retribuiti per le malattie di ciascun figlio assentandosi dal lavoro :</w:t>
      </w:r>
    </w:p>
    <w:p w:rsidR="00E16FF2" w:rsidRDefault="00E16FF2" w:rsidP="009118D0">
      <w:pPr>
        <w:numPr>
          <w:ilvl w:val="0"/>
          <w:numId w:val="9"/>
        </w:numPr>
        <w:tabs>
          <w:tab w:val="clear" w:pos="0"/>
          <w:tab w:val="clear" w:pos="510"/>
          <w:tab w:val="clear" w:pos="1080"/>
          <w:tab w:val="left" w:pos="284"/>
        </w:tabs>
        <w:ind w:left="284" w:hanging="284"/>
      </w:pPr>
      <w:r>
        <w:t>per tutta la durata della malattia del bambino, fino al compimento dei tre anni di vita,</w:t>
      </w:r>
    </w:p>
    <w:p w:rsidR="00E16FF2" w:rsidRDefault="00E16FF2" w:rsidP="009118D0">
      <w:pPr>
        <w:numPr>
          <w:ilvl w:val="0"/>
          <w:numId w:val="9"/>
        </w:numPr>
        <w:tabs>
          <w:tab w:val="clear" w:pos="0"/>
          <w:tab w:val="clear" w:pos="510"/>
          <w:tab w:val="clear" w:pos="1080"/>
          <w:tab w:val="left" w:pos="284"/>
        </w:tabs>
        <w:ind w:left="284" w:hanging="284"/>
      </w:pPr>
      <w:r>
        <w:t>nel limite di cinque giorni lavorativi all’anno per ciascun genitore, per figli di età compresa tra i tre e gli otto anni.</w:t>
      </w:r>
    </w:p>
    <w:p w:rsidR="00E16FF2" w:rsidRDefault="00E16FF2" w:rsidP="0042069D">
      <w:r>
        <w:t>Per il riconoscimento del permesso è necessario trasmettere, alla Amministrazione del Personale, il certificato medico del pediatra in cui si attesta la malattia del bambino.</w:t>
      </w:r>
    </w:p>
    <w:p w:rsidR="00E16FF2" w:rsidRDefault="00E16FF2" w:rsidP="0042069D">
      <w:r>
        <w:t>Si precisa che con il termine malattia del bambino si include anche l’eventuale convalescenza in conformità a quanto previsto dalla normativa vigente.</w:t>
      </w:r>
    </w:p>
    <w:p w:rsidR="00E16FF2" w:rsidRDefault="00E16FF2" w:rsidP="0020391E">
      <w:pPr>
        <w:tabs>
          <w:tab w:val="clear" w:pos="0"/>
          <w:tab w:val="clear" w:pos="1080"/>
          <w:tab w:val="left" w:pos="284"/>
        </w:tabs>
      </w:pPr>
      <w:r>
        <w:t>La richiesta di fruizione di tale permesso deve essere inserita a sistema SIIWEB che provvede a darne notifica al Responsabile del CDC di appartenenza del dipendente.</w:t>
      </w:r>
      <w:r w:rsidRPr="006B4C8C">
        <w:t xml:space="preserve"> </w:t>
      </w:r>
    </w:p>
    <w:p w:rsidR="00E16FF2" w:rsidRDefault="00E16FF2" w:rsidP="0020391E">
      <w:pPr>
        <w:tabs>
          <w:tab w:val="clear" w:pos="0"/>
          <w:tab w:val="clear" w:pos="1080"/>
          <w:tab w:val="left" w:pos="284"/>
        </w:tabs>
      </w:pPr>
      <w:r>
        <w:t>Alla ricezione della documentazione richiesta, effettuati i controlli di pertinenza, l’ Amministrazione del Personale consolida la richiesta oppure la respinge – in caso di documentazione non conforme - dandone notifica sia all’interessato sia al responsabile di CDC di appartenenza.</w:t>
      </w:r>
    </w:p>
    <w:p w:rsidR="00E16FF2" w:rsidRDefault="00C811A7" w:rsidP="0042069D">
      <w:r>
        <w:br w:type="page"/>
      </w:r>
    </w:p>
    <w:p w:rsidR="00CD33F7" w:rsidRPr="00BB1D26" w:rsidRDefault="00CD33F7" w:rsidP="004E7505">
      <w:pPr>
        <w:pStyle w:val="Titolo1"/>
      </w:pPr>
      <w:bookmarkStart w:id="187" w:name="_Toc505177610"/>
      <w:r w:rsidRPr="00BB1D26">
        <w:lastRenderedPageBreak/>
        <w:t xml:space="preserve">CASELLE POSTA ELETTRONICA </w:t>
      </w:r>
      <w:r w:rsidR="00C811A7">
        <w:t xml:space="preserve">da utilizzare per </w:t>
      </w:r>
      <w:r w:rsidRPr="00BB1D26">
        <w:t xml:space="preserve"> LE COMUNICAZIONI AZIENDALI</w:t>
      </w:r>
      <w:bookmarkEnd w:id="187"/>
    </w:p>
    <w:p w:rsidR="00CD33F7" w:rsidRDefault="00BB1D26" w:rsidP="0042069D">
      <w:r>
        <w:t>Si riportano di seguito gli indirizzi e-mail cui far p</w:t>
      </w:r>
      <w:r w:rsidR="0047585A">
        <w:t>ervenire richieste e/o documentazione come da presente  procedura.</w:t>
      </w:r>
    </w:p>
    <w:p w:rsidR="00BB1D26" w:rsidRPr="00E865AB" w:rsidRDefault="00A6463C" w:rsidP="00BB1D26">
      <w:pPr>
        <w:numPr>
          <w:ilvl w:val="0"/>
          <w:numId w:val="40"/>
        </w:numPr>
        <w:tabs>
          <w:tab w:val="clear" w:pos="1080"/>
          <w:tab w:val="left" w:pos="284"/>
        </w:tabs>
        <w:ind w:left="284" w:hanging="284"/>
        <w:rPr>
          <w:u w:val="single"/>
        </w:rPr>
      </w:pPr>
      <w:hyperlink r:id="rId15" w:history="1">
        <w:r w:rsidR="00CD33F7" w:rsidRPr="00E865AB">
          <w:rPr>
            <w:u w:val="single"/>
          </w:rPr>
          <w:t>bustapaga@eng.it</w:t>
        </w:r>
      </w:hyperlink>
      <w:r w:rsidR="00CD33F7" w:rsidRPr="00E865AB">
        <w:rPr>
          <w:u w:val="single"/>
        </w:rPr>
        <w:t xml:space="preserve"> </w:t>
      </w:r>
    </w:p>
    <w:p w:rsidR="00CD33F7" w:rsidRPr="00E865AB" w:rsidRDefault="00CD33F7" w:rsidP="0042069D">
      <w:r w:rsidRPr="00E865AB">
        <w:t>certificato matrimonio,</w:t>
      </w:r>
      <w:r w:rsidR="006700B4" w:rsidRPr="00E865AB">
        <w:t xml:space="preserve"> certificati relativi a permessi studio, documentazione INPS L.104, certificati per fruizione permessi L. 53/2000, </w:t>
      </w:r>
      <w:r w:rsidR="007D3F65" w:rsidRPr="00E865AB">
        <w:t xml:space="preserve">certificati </w:t>
      </w:r>
      <w:r w:rsidR="006700B4" w:rsidRPr="00E865AB">
        <w:t>permessi elettorali, certificati permessi per cariche pubbliche</w:t>
      </w:r>
      <w:r w:rsidR="004901EC" w:rsidRPr="00E865AB">
        <w:t>, richieste congedi paternità</w:t>
      </w:r>
      <w:r w:rsidR="002132DA" w:rsidRPr="00E865AB">
        <w:t>, documentazione maternità, nascita figli</w:t>
      </w:r>
    </w:p>
    <w:p w:rsidR="00BB1D26" w:rsidRPr="00E865AB" w:rsidRDefault="00A6463C" w:rsidP="00C90831">
      <w:pPr>
        <w:numPr>
          <w:ilvl w:val="0"/>
          <w:numId w:val="40"/>
        </w:numPr>
        <w:tabs>
          <w:tab w:val="clear" w:pos="0"/>
          <w:tab w:val="left" w:pos="284"/>
        </w:tabs>
        <w:ind w:left="284" w:hanging="284"/>
      </w:pPr>
      <w:hyperlink r:id="rId16" w:history="1">
        <w:r w:rsidR="00CD33F7" w:rsidRPr="00E865AB">
          <w:rPr>
            <w:rStyle w:val="Collegamentoipertestuale"/>
            <w:color w:val="auto"/>
          </w:rPr>
          <w:t>certificatimedici@eng.it</w:t>
        </w:r>
      </w:hyperlink>
      <w:r w:rsidR="00CD33F7" w:rsidRPr="00E865AB">
        <w:t xml:space="preserve"> </w:t>
      </w:r>
    </w:p>
    <w:p w:rsidR="00CD33F7" w:rsidRPr="00E865AB" w:rsidRDefault="006700B4" w:rsidP="0042069D">
      <w:r w:rsidRPr="00E865AB">
        <w:t>certificati visite mediche, certificati donazione sangue</w:t>
      </w:r>
    </w:p>
    <w:p w:rsidR="00BB1D26" w:rsidRPr="00E865AB" w:rsidRDefault="00A6463C" w:rsidP="00C90831">
      <w:pPr>
        <w:numPr>
          <w:ilvl w:val="0"/>
          <w:numId w:val="40"/>
        </w:numPr>
        <w:tabs>
          <w:tab w:val="clear" w:pos="0"/>
          <w:tab w:val="left" w:pos="284"/>
        </w:tabs>
        <w:ind w:left="284" w:hanging="284"/>
      </w:pPr>
      <w:hyperlink r:id="rId17" w:history="1">
        <w:r w:rsidR="00CD33F7" w:rsidRPr="00E865AB">
          <w:rPr>
            <w:rStyle w:val="Collegamentoipertestuale"/>
            <w:color w:val="auto"/>
          </w:rPr>
          <w:t>malattia@eng.it</w:t>
        </w:r>
      </w:hyperlink>
      <w:r w:rsidR="00AC5F4D" w:rsidRPr="00E865AB">
        <w:t xml:space="preserve"> </w:t>
      </w:r>
    </w:p>
    <w:p w:rsidR="00CD33F7" w:rsidRPr="00E865AB" w:rsidRDefault="00AC5F4D" w:rsidP="0042069D">
      <w:r w:rsidRPr="00E865AB">
        <w:t>certificati malattia</w:t>
      </w:r>
      <w:r w:rsidR="008B33B6" w:rsidRPr="00E865AB">
        <w:t>, certificati malattia bambino</w:t>
      </w:r>
    </w:p>
    <w:p w:rsidR="00BB1D26" w:rsidRPr="00E865AB" w:rsidRDefault="00A6463C" w:rsidP="00C90831">
      <w:pPr>
        <w:numPr>
          <w:ilvl w:val="0"/>
          <w:numId w:val="40"/>
        </w:numPr>
        <w:tabs>
          <w:tab w:val="clear" w:pos="0"/>
          <w:tab w:val="left" w:pos="284"/>
        </w:tabs>
        <w:ind w:left="284" w:hanging="295"/>
      </w:pPr>
      <w:hyperlink r:id="rId18" w:history="1">
        <w:r w:rsidR="00CD33F7" w:rsidRPr="00E865AB">
          <w:rPr>
            <w:rStyle w:val="Collegamentoipertestuale"/>
            <w:color w:val="auto"/>
          </w:rPr>
          <w:t>infortunio@eng.it</w:t>
        </w:r>
      </w:hyperlink>
      <w:r w:rsidR="00AC5F4D" w:rsidRPr="00E865AB">
        <w:t xml:space="preserve"> </w:t>
      </w:r>
    </w:p>
    <w:p w:rsidR="00CD33F7" w:rsidRPr="00E865AB" w:rsidRDefault="00AC5F4D" w:rsidP="0042069D">
      <w:r w:rsidRPr="00E865AB">
        <w:t xml:space="preserve">documentazione infortunio </w:t>
      </w:r>
    </w:p>
    <w:p w:rsidR="00BB1D26" w:rsidRPr="00E865AB" w:rsidRDefault="00A6463C" w:rsidP="00C90831">
      <w:pPr>
        <w:numPr>
          <w:ilvl w:val="0"/>
          <w:numId w:val="40"/>
        </w:numPr>
        <w:tabs>
          <w:tab w:val="clear" w:pos="0"/>
          <w:tab w:val="left" w:pos="284"/>
        </w:tabs>
        <w:ind w:left="284" w:hanging="284"/>
      </w:pPr>
      <w:hyperlink r:id="rId19" w:history="1">
        <w:r w:rsidR="00CD33F7" w:rsidRPr="00E865AB">
          <w:rPr>
            <w:rStyle w:val="Collegamentoipertestuale"/>
            <w:color w:val="auto"/>
          </w:rPr>
          <w:t>permessisindacali@eng.it</w:t>
        </w:r>
      </w:hyperlink>
      <w:r w:rsidR="006700B4" w:rsidRPr="00E865AB">
        <w:t xml:space="preserve"> </w:t>
      </w:r>
    </w:p>
    <w:p w:rsidR="00CD33F7" w:rsidRPr="00E865AB" w:rsidRDefault="006700B4" w:rsidP="00C811A7">
      <w:r w:rsidRPr="00E865AB">
        <w:t>permessi per motivi sindacali</w:t>
      </w:r>
      <w:r w:rsidR="00076033" w:rsidRPr="00E865AB">
        <w:t xml:space="preserve"> (anche per i dipendenti </w:t>
      </w:r>
      <w:proofErr w:type="spellStart"/>
      <w:r w:rsidR="00076033" w:rsidRPr="00E865AB">
        <w:t>Eng.</w:t>
      </w:r>
      <w:r w:rsidR="00630DC6">
        <w:t>D.HUB</w:t>
      </w:r>
      <w:proofErr w:type="spellEnd"/>
      <w:r w:rsidR="00630DC6">
        <w:t>)</w:t>
      </w:r>
    </w:p>
    <w:p w:rsidR="002175E6" w:rsidRPr="00E865AB" w:rsidRDefault="00A6463C" w:rsidP="002175E6">
      <w:pPr>
        <w:numPr>
          <w:ilvl w:val="0"/>
          <w:numId w:val="40"/>
        </w:numPr>
        <w:tabs>
          <w:tab w:val="clear" w:pos="0"/>
          <w:tab w:val="left" w:pos="284"/>
        </w:tabs>
        <w:ind w:left="284" w:hanging="284"/>
      </w:pPr>
      <w:hyperlink r:id="rId20" w:history="1">
        <w:r w:rsidR="002175E6" w:rsidRPr="00E865AB">
          <w:rPr>
            <w:rStyle w:val="Collegamentoipertestuale"/>
            <w:color w:val="auto"/>
          </w:rPr>
          <w:t>salute&amp;sicurezza@eng.it</w:t>
        </w:r>
      </w:hyperlink>
      <w:r w:rsidR="002175E6" w:rsidRPr="00E865AB">
        <w:t xml:space="preserve"> </w:t>
      </w:r>
    </w:p>
    <w:p w:rsidR="002175E6" w:rsidRDefault="002175E6" w:rsidP="002175E6">
      <w:r w:rsidRPr="00897E22">
        <w:t>invio attestazioni formazione</w:t>
      </w:r>
    </w:p>
    <w:p w:rsidR="006563A1" w:rsidRDefault="00A6463C">
      <w:pPr>
        <w:numPr>
          <w:ilvl w:val="0"/>
          <w:numId w:val="40"/>
        </w:numPr>
        <w:tabs>
          <w:tab w:val="clear" w:pos="0"/>
          <w:tab w:val="left" w:pos="284"/>
        </w:tabs>
        <w:ind w:left="284" w:hanging="284"/>
      </w:pPr>
      <w:hyperlink r:id="rId21" w:history="1">
        <w:r w:rsidR="000F1129" w:rsidRPr="000F1129">
          <w:t>segreteria@saniwork.it</w:t>
        </w:r>
      </w:hyperlink>
    </w:p>
    <w:p w:rsidR="006563A1" w:rsidRDefault="00227315">
      <w:pPr>
        <w:tabs>
          <w:tab w:val="clear" w:pos="0"/>
          <w:tab w:val="left" w:pos="284"/>
        </w:tabs>
        <w:ind w:left="284"/>
      </w:pPr>
      <w:r>
        <w:t xml:space="preserve">comunicazioni con medico competente per </w:t>
      </w:r>
      <w:r w:rsidR="00415840">
        <w:t xml:space="preserve">assenze per maternità </w:t>
      </w:r>
    </w:p>
    <w:p w:rsidR="00076033" w:rsidRPr="00897E22" w:rsidRDefault="00076033" w:rsidP="00415840"/>
    <w:sectPr w:rsidR="00076033" w:rsidRPr="00897E22" w:rsidSect="003F197F">
      <w:headerReference w:type="default" r:id="rId22"/>
      <w:footerReference w:type="default" r:id="rId23"/>
      <w:headerReference w:type="first" r:id="rId24"/>
      <w:pgSz w:w="11906" w:h="16838" w:code="9"/>
      <w:pgMar w:top="1418" w:right="1700"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7202B" w:rsidRDefault="0077202B">
      <w:r>
        <w:separator/>
      </w:r>
    </w:p>
  </w:endnote>
  <w:endnote w:type="continuationSeparator" w:id="0">
    <w:p w:rsidR="0077202B" w:rsidRDefault="0077202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Univers">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770"/>
      <w:gridCol w:w="5220"/>
      <w:gridCol w:w="1152"/>
    </w:tblGrid>
    <w:tr w:rsidR="002026F4">
      <w:trPr>
        <w:trHeight w:hRule="exact" w:val="1007"/>
      </w:trPr>
      <w:tc>
        <w:tcPr>
          <w:tcW w:w="2770" w:type="dxa"/>
        </w:tcPr>
        <w:p w:rsidR="002026F4" w:rsidRDefault="002026F4" w:rsidP="004F408F">
          <w:pPr>
            <w:pStyle w:val="Pidipagina"/>
          </w:pPr>
          <w:r>
            <w:rPr>
              <w:noProof/>
            </w:rPr>
            <w:drawing>
              <wp:inline distT="0" distB="0" distL="0" distR="0">
                <wp:extent cx="1356360" cy="358140"/>
                <wp:effectExtent l="19050" t="0" r="0" b="0"/>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pic:cNvPicPr>
                          <a:picLocks noChangeAspect="1" noChangeArrowheads="1"/>
                        </pic:cNvPicPr>
                      </pic:nvPicPr>
                      <pic:blipFill>
                        <a:blip r:embed="rId1"/>
                        <a:srcRect/>
                        <a:stretch>
                          <a:fillRect/>
                        </a:stretch>
                      </pic:blipFill>
                      <pic:spPr bwMode="auto">
                        <a:xfrm>
                          <a:off x="0" y="0"/>
                          <a:ext cx="1356360" cy="358140"/>
                        </a:xfrm>
                        <a:prstGeom prst="rect">
                          <a:avLst/>
                        </a:prstGeom>
                        <a:noFill/>
                        <a:ln w="9525">
                          <a:noFill/>
                          <a:miter lim="800000"/>
                          <a:headEnd/>
                          <a:tailEnd/>
                        </a:ln>
                      </pic:spPr>
                    </pic:pic>
                  </a:graphicData>
                </a:graphic>
              </wp:inline>
            </w:drawing>
          </w:r>
        </w:p>
      </w:tc>
      <w:tc>
        <w:tcPr>
          <w:tcW w:w="5220" w:type="dxa"/>
        </w:tcPr>
        <w:p w:rsidR="002026F4" w:rsidRPr="009251E5" w:rsidRDefault="002026F4" w:rsidP="004F408F">
          <w:pPr>
            <w:pStyle w:val="Pidipagina"/>
            <w:rPr>
              <w:b/>
            </w:rPr>
          </w:pPr>
          <w:r w:rsidRPr="009251E5">
            <w:rPr>
              <w:b/>
            </w:rPr>
            <w:t>Documento ad uso interno – Riproduzione vietata</w:t>
          </w:r>
        </w:p>
        <w:p w:rsidR="002026F4" w:rsidRPr="00901758" w:rsidRDefault="00A6463C" w:rsidP="00B47417">
          <w:pPr>
            <w:pStyle w:val="Pidipagina"/>
            <w:rPr>
              <w:sz w:val="18"/>
              <w:szCs w:val="18"/>
            </w:rPr>
          </w:pPr>
          <w:r w:rsidRPr="00901758">
            <w:rPr>
              <w:sz w:val="18"/>
              <w:szCs w:val="18"/>
            </w:rPr>
            <w:fldChar w:fldCharType="begin"/>
          </w:r>
          <w:r w:rsidR="002026F4" w:rsidRPr="00901758">
            <w:rPr>
              <w:sz w:val="18"/>
              <w:szCs w:val="18"/>
            </w:rPr>
            <w:instrText xml:space="preserve"> FILENAME </w:instrText>
          </w:r>
          <w:r w:rsidRPr="00901758">
            <w:rPr>
              <w:sz w:val="18"/>
              <w:szCs w:val="18"/>
            </w:rPr>
            <w:fldChar w:fldCharType="separate"/>
          </w:r>
          <w:r w:rsidR="002026F4">
            <w:rPr>
              <w:noProof/>
              <w:sz w:val="18"/>
              <w:szCs w:val="18"/>
            </w:rPr>
            <w:t>PGP04_0_Normativa_Assenze.doc</w:t>
          </w:r>
          <w:r w:rsidRPr="00901758">
            <w:rPr>
              <w:sz w:val="18"/>
              <w:szCs w:val="18"/>
            </w:rPr>
            <w:fldChar w:fldCharType="end"/>
          </w:r>
        </w:p>
      </w:tc>
      <w:tc>
        <w:tcPr>
          <w:tcW w:w="1152" w:type="dxa"/>
        </w:tcPr>
        <w:p w:rsidR="002026F4" w:rsidRDefault="002026F4" w:rsidP="004F408F">
          <w:pPr>
            <w:pStyle w:val="Pidipagina"/>
            <w:rPr>
              <w:rStyle w:val="Numeropagina"/>
              <w:sz w:val="18"/>
            </w:rPr>
          </w:pPr>
        </w:p>
        <w:p w:rsidR="002026F4" w:rsidRDefault="00A6463C" w:rsidP="004F408F">
          <w:pPr>
            <w:pStyle w:val="Pidipagina"/>
            <w:jc w:val="center"/>
            <w:rPr>
              <w:rStyle w:val="Numeropagina"/>
              <w:sz w:val="18"/>
            </w:rPr>
          </w:pPr>
          <w:r>
            <w:rPr>
              <w:rStyle w:val="Numeropagina"/>
              <w:sz w:val="18"/>
            </w:rPr>
            <w:fldChar w:fldCharType="begin"/>
          </w:r>
          <w:r w:rsidR="002026F4">
            <w:rPr>
              <w:rStyle w:val="Numeropagina"/>
              <w:sz w:val="18"/>
            </w:rPr>
            <w:instrText xml:space="preserve"> PAGE </w:instrText>
          </w:r>
          <w:r>
            <w:rPr>
              <w:rStyle w:val="Numeropagina"/>
              <w:sz w:val="18"/>
            </w:rPr>
            <w:fldChar w:fldCharType="separate"/>
          </w:r>
          <w:r w:rsidR="00990839">
            <w:rPr>
              <w:rStyle w:val="Numeropagina"/>
              <w:noProof/>
              <w:sz w:val="18"/>
            </w:rPr>
            <w:t>7</w:t>
          </w:r>
          <w:r>
            <w:rPr>
              <w:rStyle w:val="Numeropagina"/>
              <w:sz w:val="18"/>
            </w:rPr>
            <w:fldChar w:fldCharType="end"/>
          </w:r>
          <w:r w:rsidR="002026F4">
            <w:rPr>
              <w:rStyle w:val="Numeropagina"/>
              <w:sz w:val="18"/>
            </w:rPr>
            <w:t>/</w:t>
          </w:r>
          <w:r>
            <w:rPr>
              <w:rStyle w:val="Numeropagina"/>
              <w:sz w:val="18"/>
            </w:rPr>
            <w:fldChar w:fldCharType="begin"/>
          </w:r>
          <w:r w:rsidR="002026F4">
            <w:rPr>
              <w:rStyle w:val="Numeropagina"/>
              <w:sz w:val="18"/>
            </w:rPr>
            <w:instrText xml:space="preserve"> NUMPAGES </w:instrText>
          </w:r>
          <w:r>
            <w:rPr>
              <w:rStyle w:val="Numeropagina"/>
              <w:sz w:val="18"/>
            </w:rPr>
            <w:fldChar w:fldCharType="separate"/>
          </w:r>
          <w:r w:rsidR="00990839">
            <w:rPr>
              <w:rStyle w:val="Numeropagina"/>
              <w:noProof/>
              <w:sz w:val="18"/>
            </w:rPr>
            <w:t>31</w:t>
          </w:r>
          <w:r>
            <w:rPr>
              <w:rStyle w:val="Numeropagina"/>
              <w:sz w:val="18"/>
            </w:rPr>
            <w:fldChar w:fldCharType="end"/>
          </w:r>
        </w:p>
      </w:tc>
    </w:tr>
  </w:tbl>
  <w:p w:rsidR="002026F4" w:rsidRDefault="002026F4">
    <w:pPr>
      <w:pStyle w:val="Pidipa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7202B" w:rsidRDefault="0077202B">
      <w:r>
        <w:separator/>
      </w:r>
    </w:p>
  </w:footnote>
  <w:footnote w:type="continuationSeparator" w:id="0">
    <w:p w:rsidR="0077202B" w:rsidRDefault="0077202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1560"/>
      <w:gridCol w:w="4252"/>
      <w:gridCol w:w="3119"/>
    </w:tblGrid>
    <w:tr w:rsidR="002026F4">
      <w:trPr>
        <w:cantSplit/>
      </w:trPr>
      <w:tc>
        <w:tcPr>
          <w:tcW w:w="1560" w:type="dxa"/>
        </w:tcPr>
        <w:p w:rsidR="002026F4" w:rsidRPr="00EE7E61" w:rsidRDefault="002026F4" w:rsidP="00EE7E61">
          <w:pPr>
            <w:pStyle w:val="IntestazionSGQsx"/>
          </w:pPr>
          <w:r w:rsidRPr="00EE7E61">
            <w:t>PGP</w:t>
          </w:r>
        </w:p>
      </w:tc>
      <w:tc>
        <w:tcPr>
          <w:tcW w:w="4252" w:type="dxa"/>
        </w:tcPr>
        <w:p w:rsidR="002026F4" w:rsidRDefault="002026F4" w:rsidP="004F408F">
          <w:pPr>
            <w:pStyle w:val="Intestazione"/>
          </w:pPr>
          <w:r>
            <w:t xml:space="preserve">                   </w:t>
          </w:r>
        </w:p>
        <w:p w:rsidR="002026F4" w:rsidRPr="007A3C56" w:rsidRDefault="002026F4" w:rsidP="004F408F">
          <w:pPr>
            <w:pStyle w:val="Intestazione"/>
            <w:jc w:val="center"/>
            <w:rPr>
              <w:b/>
            </w:rPr>
          </w:pPr>
          <w:r>
            <w:rPr>
              <w:b/>
            </w:rPr>
            <w:t>Procedure</w:t>
          </w:r>
          <w:r w:rsidRPr="007A3C56">
            <w:rPr>
              <w:b/>
            </w:rPr>
            <w:t xml:space="preserve"> del Personale</w:t>
          </w:r>
        </w:p>
      </w:tc>
      <w:tc>
        <w:tcPr>
          <w:tcW w:w="3119" w:type="dxa"/>
        </w:tcPr>
        <w:p w:rsidR="002026F4" w:rsidRDefault="002026F4" w:rsidP="004F408F">
          <w:pPr>
            <w:pStyle w:val="Intestazione"/>
          </w:pPr>
        </w:p>
        <w:p w:rsidR="002026F4" w:rsidRPr="009A754E" w:rsidRDefault="002026F4" w:rsidP="004F408F">
          <w:pPr>
            <w:pStyle w:val="Intestazione"/>
            <w:rPr>
              <w:sz w:val="36"/>
              <w:szCs w:val="36"/>
            </w:rPr>
          </w:pPr>
          <w:r>
            <w:t xml:space="preserve">                             </w:t>
          </w:r>
        </w:p>
      </w:tc>
    </w:tr>
    <w:tr w:rsidR="002026F4">
      <w:tc>
        <w:tcPr>
          <w:tcW w:w="5812" w:type="dxa"/>
          <w:gridSpan w:val="2"/>
          <w:vAlign w:val="center"/>
        </w:tcPr>
        <w:p w:rsidR="002026F4" w:rsidRDefault="00A6463C" w:rsidP="004F408F">
          <w:pPr>
            <w:pStyle w:val="Intestazionesx2"/>
            <w:rPr>
              <w:sz w:val="52"/>
            </w:rPr>
          </w:pPr>
          <w:fldSimple w:instr=" AUTHOR  \* MERGEFORMAT ">
            <w:r w:rsidR="002026F4">
              <w:t>Direzione Generale del Personale e Organizzazione</w:t>
            </w:r>
          </w:fldSimple>
        </w:p>
      </w:tc>
      <w:tc>
        <w:tcPr>
          <w:tcW w:w="3119" w:type="dxa"/>
        </w:tcPr>
        <w:p w:rsidR="002026F4" w:rsidRDefault="00A6463C" w:rsidP="004F408F">
          <w:pPr>
            <w:pStyle w:val="Intestazionedx2"/>
          </w:pPr>
          <w:fldSimple w:instr=" TITLE  \* MERGEFORMAT ">
            <w:r w:rsidR="002026F4">
              <w:t>PGP04_0_Normativa Assenze</w:t>
            </w:r>
          </w:fldSimple>
        </w:p>
      </w:tc>
    </w:tr>
  </w:tbl>
  <w:p w:rsidR="002026F4" w:rsidRDefault="002026F4">
    <w:pPr>
      <w:pStyle w:val="Intestazion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8917" w:type="dxa"/>
      <w:tblInd w:w="7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3960"/>
      <w:gridCol w:w="3877"/>
      <w:gridCol w:w="1080"/>
    </w:tblGrid>
    <w:tr w:rsidR="002026F4">
      <w:trPr>
        <w:trHeight w:hRule="exact" w:val="1000"/>
      </w:trPr>
      <w:tc>
        <w:tcPr>
          <w:tcW w:w="3960" w:type="dxa"/>
        </w:tcPr>
        <w:p w:rsidR="002026F4" w:rsidRDefault="002026F4" w:rsidP="004F408F">
          <w:pPr>
            <w:pStyle w:val="Intestazione"/>
          </w:pPr>
          <w:r>
            <w:rPr>
              <w:noProof/>
            </w:rPr>
            <w:drawing>
              <wp:inline distT="0" distB="0" distL="0" distR="0">
                <wp:extent cx="1356360" cy="358140"/>
                <wp:effectExtent l="19050" t="0" r="0" b="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1"/>
                        <a:srcRect/>
                        <a:stretch>
                          <a:fillRect/>
                        </a:stretch>
                      </pic:blipFill>
                      <pic:spPr bwMode="auto">
                        <a:xfrm>
                          <a:off x="0" y="0"/>
                          <a:ext cx="1356360" cy="358140"/>
                        </a:xfrm>
                        <a:prstGeom prst="rect">
                          <a:avLst/>
                        </a:prstGeom>
                        <a:noFill/>
                        <a:ln w="9525">
                          <a:noFill/>
                          <a:miter lim="800000"/>
                          <a:headEnd/>
                          <a:tailEnd/>
                        </a:ln>
                      </pic:spPr>
                    </pic:pic>
                  </a:graphicData>
                </a:graphic>
              </wp:inline>
            </w:drawing>
          </w:r>
        </w:p>
      </w:tc>
      <w:tc>
        <w:tcPr>
          <w:tcW w:w="3877" w:type="dxa"/>
        </w:tcPr>
        <w:p w:rsidR="002026F4" w:rsidRDefault="002026F4" w:rsidP="004F408F">
          <w:pPr>
            <w:pStyle w:val="Intestazione"/>
          </w:pPr>
          <w:r>
            <w:t xml:space="preserve">            </w:t>
          </w:r>
        </w:p>
        <w:p w:rsidR="002026F4" w:rsidRPr="009F6549" w:rsidRDefault="002026F4" w:rsidP="004F408F">
          <w:pPr>
            <w:pStyle w:val="Intestazione"/>
            <w:jc w:val="center"/>
            <w:rPr>
              <w:b/>
            </w:rPr>
          </w:pPr>
          <w:r>
            <w:rPr>
              <w:b/>
            </w:rPr>
            <w:t>Procedure</w:t>
          </w:r>
          <w:r w:rsidRPr="009F6549">
            <w:rPr>
              <w:b/>
            </w:rPr>
            <w:t xml:space="preserve"> del Personale</w:t>
          </w:r>
        </w:p>
      </w:tc>
      <w:tc>
        <w:tcPr>
          <w:tcW w:w="1080" w:type="dxa"/>
        </w:tcPr>
        <w:p w:rsidR="002026F4" w:rsidRPr="00EE7E61" w:rsidRDefault="002026F4" w:rsidP="00EE7E61">
          <w:pPr>
            <w:pStyle w:val="IntestazioneSGQdx"/>
          </w:pPr>
          <w:r w:rsidRPr="00EE7E61">
            <w:t>PGP</w:t>
          </w:r>
        </w:p>
      </w:tc>
    </w:tr>
    <w:tr w:rsidR="002026F4">
      <w:trPr>
        <w:cantSplit/>
        <w:trHeight w:val="392"/>
      </w:trPr>
      <w:tc>
        <w:tcPr>
          <w:tcW w:w="3960" w:type="dxa"/>
        </w:tcPr>
        <w:p w:rsidR="002026F4" w:rsidRPr="00C57AFF" w:rsidRDefault="00A6463C" w:rsidP="00734135">
          <w:pPr>
            <w:pStyle w:val="Intestazionesx"/>
          </w:pPr>
          <w:fldSimple w:instr=" AUTHOR  \* MERGEFORMAT ">
            <w:r w:rsidR="002026F4">
              <w:t>Direzione Generale del Personale e Organizzazione</w:t>
            </w:r>
          </w:fldSimple>
        </w:p>
      </w:tc>
      <w:tc>
        <w:tcPr>
          <w:tcW w:w="4957" w:type="dxa"/>
          <w:gridSpan w:val="2"/>
        </w:tcPr>
        <w:p w:rsidR="002026F4" w:rsidRDefault="00A6463C" w:rsidP="004F408F">
          <w:pPr>
            <w:pStyle w:val="Intestazionedx"/>
            <w:rPr>
              <w:i/>
            </w:rPr>
          </w:pPr>
          <w:fldSimple w:instr=" TITLE  \* MERGEFORMAT ">
            <w:r w:rsidR="002026F4">
              <w:t>PGP04_0_Normativa Assenze</w:t>
            </w:r>
          </w:fldSimple>
        </w:p>
      </w:tc>
    </w:tr>
  </w:tbl>
  <w:p w:rsidR="002026F4" w:rsidRDefault="002026F4">
    <w:pPr>
      <w:pStyle w:val="Intestazion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59"/>
    <w:multiLevelType w:val="hybridMultilevel"/>
    <w:tmpl w:val="73C4B1F0"/>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0410000F">
      <w:start w:val="1"/>
      <w:numFmt w:val="decimal"/>
      <w:lvlText w:val="%4."/>
      <w:lvlJc w:val="left"/>
      <w:rPr>
        <w:rFonts w:hint="default"/>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D80B0F"/>
    <w:multiLevelType w:val="hybridMultilevel"/>
    <w:tmpl w:val="EB00F5B0"/>
    <w:lvl w:ilvl="0" w:tplc="19D20674">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3180"/>
        </w:tabs>
        <w:ind w:left="3180" w:hanging="360"/>
      </w:pPr>
      <w:rPr>
        <w:rFonts w:ascii="Courier New" w:hAnsi="Courier New" w:hint="default"/>
      </w:rPr>
    </w:lvl>
    <w:lvl w:ilvl="2" w:tplc="04100005" w:tentative="1">
      <w:start w:val="1"/>
      <w:numFmt w:val="bullet"/>
      <w:lvlText w:val=""/>
      <w:lvlJc w:val="left"/>
      <w:pPr>
        <w:tabs>
          <w:tab w:val="num" w:pos="3900"/>
        </w:tabs>
        <w:ind w:left="3900" w:hanging="360"/>
      </w:pPr>
      <w:rPr>
        <w:rFonts w:ascii="Wingdings" w:hAnsi="Wingdings" w:hint="default"/>
      </w:rPr>
    </w:lvl>
    <w:lvl w:ilvl="3" w:tplc="04100001" w:tentative="1">
      <w:start w:val="1"/>
      <w:numFmt w:val="bullet"/>
      <w:lvlText w:val=""/>
      <w:lvlJc w:val="left"/>
      <w:pPr>
        <w:tabs>
          <w:tab w:val="num" w:pos="4620"/>
        </w:tabs>
        <w:ind w:left="4620" w:hanging="360"/>
      </w:pPr>
      <w:rPr>
        <w:rFonts w:ascii="Symbol" w:hAnsi="Symbol" w:hint="default"/>
      </w:rPr>
    </w:lvl>
    <w:lvl w:ilvl="4" w:tplc="04100003" w:tentative="1">
      <w:start w:val="1"/>
      <w:numFmt w:val="bullet"/>
      <w:lvlText w:val="o"/>
      <w:lvlJc w:val="left"/>
      <w:pPr>
        <w:tabs>
          <w:tab w:val="num" w:pos="5340"/>
        </w:tabs>
        <w:ind w:left="5340" w:hanging="360"/>
      </w:pPr>
      <w:rPr>
        <w:rFonts w:ascii="Courier New" w:hAnsi="Courier New" w:hint="default"/>
      </w:rPr>
    </w:lvl>
    <w:lvl w:ilvl="5" w:tplc="04100005" w:tentative="1">
      <w:start w:val="1"/>
      <w:numFmt w:val="bullet"/>
      <w:lvlText w:val=""/>
      <w:lvlJc w:val="left"/>
      <w:pPr>
        <w:tabs>
          <w:tab w:val="num" w:pos="6060"/>
        </w:tabs>
        <w:ind w:left="6060" w:hanging="360"/>
      </w:pPr>
      <w:rPr>
        <w:rFonts w:ascii="Wingdings" w:hAnsi="Wingdings" w:hint="default"/>
      </w:rPr>
    </w:lvl>
    <w:lvl w:ilvl="6" w:tplc="04100001" w:tentative="1">
      <w:start w:val="1"/>
      <w:numFmt w:val="bullet"/>
      <w:lvlText w:val=""/>
      <w:lvlJc w:val="left"/>
      <w:pPr>
        <w:tabs>
          <w:tab w:val="num" w:pos="6780"/>
        </w:tabs>
        <w:ind w:left="6780" w:hanging="360"/>
      </w:pPr>
      <w:rPr>
        <w:rFonts w:ascii="Symbol" w:hAnsi="Symbol" w:hint="default"/>
      </w:rPr>
    </w:lvl>
    <w:lvl w:ilvl="7" w:tplc="04100003" w:tentative="1">
      <w:start w:val="1"/>
      <w:numFmt w:val="bullet"/>
      <w:lvlText w:val="o"/>
      <w:lvlJc w:val="left"/>
      <w:pPr>
        <w:tabs>
          <w:tab w:val="num" w:pos="7500"/>
        </w:tabs>
        <w:ind w:left="7500" w:hanging="360"/>
      </w:pPr>
      <w:rPr>
        <w:rFonts w:ascii="Courier New" w:hAnsi="Courier New" w:hint="default"/>
      </w:rPr>
    </w:lvl>
    <w:lvl w:ilvl="8" w:tplc="04100005" w:tentative="1">
      <w:start w:val="1"/>
      <w:numFmt w:val="bullet"/>
      <w:lvlText w:val=""/>
      <w:lvlJc w:val="left"/>
      <w:pPr>
        <w:tabs>
          <w:tab w:val="num" w:pos="8220"/>
        </w:tabs>
        <w:ind w:left="8220" w:hanging="360"/>
      </w:pPr>
      <w:rPr>
        <w:rFonts w:ascii="Wingdings" w:hAnsi="Wingdings" w:hint="default"/>
      </w:rPr>
    </w:lvl>
  </w:abstractNum>
  <w:abstractNum w:abstractNumId="2">
    <w:nsid w:val="07660AB9"/>
    <w:multiLevelType w:val="multilevel"/>
    <w:tmpl w:val="AA0AD48C"/>
    <w:lvl w:ilvl="0">
      <w:start w:val="1"/>
      <w:numFmt w:val="decimal"/>
      <w:lvlText w:val="%1."/>
      <w:lvlJc w:val="left"/>
      <w:pPr>
        <w:tabs>
          <w:tab w:val="num" w:pos="567"/>
        </w:tabs>
        <w:ind w:left="567" w:hanging="851"/>
      </w:pPr>
      <w:rPr>
        <w:rFonts w:ascii="Arial" w:hAnsi="Arial" w:cs="Times New Roman" w:hint="default"/>
        <w:b/>
        <w:i w:val="0"/>
        <w:caps w:val="0"/>
        <w:strike w:val="0"/>
        <w:dstrike w:val="0"/>
        <w:vanish w:val="0"/>
        <w:color w:val="000000"/>
        <w:sz w:val="22"/>
        <w:vertAlign w:val="baseline"/>
      </w:rPr>
    </w:lvl>
    <w:lvl w:ilvl="1">
      <w:start w:val="1"/>
      <w:numFmt w:val="decimal"/>
      <w:lvlText w:val="%1.%2"/>
      <w:lvlJc w:val="left"/>
      <w:pPr>
        <w:tabs>
          <w:tab w:val="num" w:pos="76"/>
        </w:tabs>
        <w:ind w:left="-284"/>
      </w:pPr>
      <w:rPr>
        <w:rFonts w:ascii="Arial" w:hAnsi="Arial" w:cs="Times New Roman" w:hint="default"/>
        <w:b/>
        <w:i w:val="0"/>
        <w:caps w:val="0"/>
        <w:strike w:val="0"/>
        <w:dstrike w:val="0"/>
        <w:vanish w:val="0"/>
        <w:color w:val="000000"/>
        <w:sz w:val="22"/>
        <w:vertAlign w:val="baseline"/>
      </w:rPr>
    </w:lvl>
    <w:lvl w:ilvl="2">
      <w:start w:val="1"/>
      <w:numFmt w:val="decimal"/>
      <w:lvlText w:val="%1.%2.%3"/>
      <w:lvlJc w:val="left"/>
      <w:pPr>
        <w:tabs>
          <w:tab w:val="num" w:pos="1080"/>
        </w:tabs>
        <w:ind w:left="644" w:hanging="284"/>
      </w:pPr>
      <w:rPr>
        <w:rFonts w:ascii="Arial" w:hAnsi="Arial" w:cs="Times New Roman" w:hint="default"/>
        <w:b/>
        <w:i w:val="0"/>
        <w:caps w:val="0"/>
        <w:sz w:val="22"/>
      </w:rPr>
    </w:lvl>
    <w:lvl w:ilvl="3">
      <w:start w:val="1"/>
      <w:numFmt w:val="decimal"/>
      <w:lvlText w:val="%1.%2.%3.%4"/>
      <w:lvlJc w:val="left"/>
      <w:pPr>
        <w:tabs>
          <w:tab w:val="num" w:pos="1364"/>
        </w:tabs>
        <w:ind w:left="1" w:firstLine="283"/>
      </w:pPr>
      <w:rPr>
        <w:rFonts w:ascii="Comic Sans MS" w:hAnsi="Comic Sans MS" w:cs="Times New Roman" w:hint="default"/>
        <w:b/>
        <w:i/>
        <w:sz w:val="20"/>
      </w:rPr>
    </w:lvl>
    <w:lvl w:ilvl="4">
      <w:start w:val="1"/>
      <w:numFmt w:val="decimal"/>
      <w:lvlText w:val="%1.%2.%3.%4.%5"/>
      <w:lvlJc w:val="left"/>
      <w:pPr>
        <w:tabs>
          <w:tab w:val="num" w:pos="2214"/>
        </w:tabs>
        <w:ind w:left="567" w:firstLine="567"/>
      </w:pPr>
      <w:rPr>
        <w:rFonts w:cs="Times New Roman" w:hint="default"/>
        <w:b/>
        <w:i/>
        <w:sz w:val="22"/>
        <w:u w:val="none"/>
      </w:rPr>
    </w:lvl>
    <w:lvl w:ilvl="5">
      <w:start w:val="1"/>
      <w:numFmt w:val="decimal"/>
      <w:lvlText w:val="%1.%2.%3.%4.%5.%6"/>
      <w:lvlJc w:val="left"/>
      <w:pPr>
        <w:tabs>
          <w:tab w:val="num" w:pos="585"/>
        </w:tabs>
        <w:ind w:left="585" w:hanging="1152"/>
      </w:pPr>
      <w:rPr>
        <w:rFonts w:cs="Times New Roman" w:hint="default"/>
        <w:b/>
        <w:i w:val="0"/>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3">
    <w:nsid w:val="095E0473"/>
    <w:multiLevelType w:val="hybridMultilevel"/>
    <w:tmpl w:val="D1263264"/>
    <w:lvl w:ilvl="0" w:tplc="BA5AAD5E">
      <w:start w:val="1"/>
      <w:numFmt w:val="bullet"/>
      <w:lvlText w:val=""/>
      <w:lvlJc w:val="left"/>
      <w:pPr>
        <w:tabs>
          <w:tab w:val="num" w:pos="360"/>
        </w:tabs>
        <w:ind w:left="360" w:hanging="360"/>
      </w:pPr>
      <w:rPr>
        <w:rFonts w:ascii="Wingdings" w:hAnsi="Wingdings" w:hint="default"/>
        <w:sz w:val="16"/>
      </w:rPr>
    </w:lvl>
    <w:lvl w:ilvl="1" w:tplc="4B485ACC">
      <w:start w:val="1"/>
      <w:numFmt w:val="bullet"/>
      <w:lvlText w:val=""/>
      <w:lvlJc w:val="left"/>
      <w:pPr>
        <w:tabs>
          <w:tab w:val="num" w:pos="732"/>
        </w:tabs>
        <w:ind w:left="732" w:hanging="360"/>
      </w:pPr>
      <w:rPr>
        <w:rFonts w:ascii="Wingdings" w:hAnsi="Wingdings" w:hint="default"/>
        <w:color w:val="auto"/>
        <w:sz w:val="16"/>
      </w:rPr>
    </w:lvl>
    <w:lvl w:ilvl="2" w:tplc="04100005" w:tentative="1">
      <w:start w:val="1"/>
      <w:numFmt w:val="bullet"/>
      <w:lvlText w:val=""/>
      <w:lvlJc w:val="left"/>
      <w:pPr>
        <w:tabs>
          <w:tab w:val="num" w:pos="1452"/>
        </w:tabs>
        <w:ind w:left="1452" w:hanging="360"/>
      </w:pPr>
      <w:rPr>
        <w:rFonts w:ascii="Wingdings" w:hAnsi="Wingdings" w:hint="default"/>
      </w:rPr>
    </w:lvl>
    <w:lvl w:ilvl="3" w:tplc="04100001" w:tentative="1">
      <w:start w:val="1"/>
      <w:numFmt w:val="bullet"/>
      <w:lvlText w:val=""/>
      <w:lvlJc w:val="left"/>
      <w:pPr>
        <w:tabs>
          <w:tab w:val="num" w:pos="2172"/>
        </w:tabs>
        <w:ind w:left="2172" w:hanging="360"/>
      </w:pPr>
      <w:rPr>
        <w:rFonts w:ascii="Symbol" w:hAnsi="Symbol" w:hint="default"/>
      </w:rPr>
    </w:lvl>
    <w:lvl w:ilvl="4" w:tplc="04100003" w:tentative="1">
      <w:start w:val="1"/>
      <w:numFmt w:val="bullet"/>
      <w:lvlText w:val="o"/>
      <w:lvlJc w:val="left"/>
      <w:pPr>
        <w:tabs>
          <w:tab w:val="num" w:pos="2892"/>
        </w:tabs>
        <w:ind w:left="2892" w:hanging="360"/>
      </w:pPr>
      <w:rPr>
        <w:rFonts w:ascii="Courier New" w:hAnsi="Courier New" w:hint="default"/>
      </w:rPr>
    </w:lvl>
    <w:lvl w:ilvl="5" w:tplc="04100005" w:tentative="1">
      <w:start w:val="1"/>
      <w:numFmt w:val="bullet"/>
      <w:lvlText w:val=""/>
      <w:lvlJc w:val="left"/>
      <w:pPr>
        <w:tabs>
          <w:tab w:val="num" w:pos="3612"/>
        </w:tabs>
        <w:ind w:left="3612" w:hanging="360"/>
      </w:pPr>
      <w:rPr>
        <w:rFonts w:ascii="Wingdings" w:hAnsi="Wingdings" w:hint="default"/>
      </w:rPr>
    </w:lvl>
    <w:lvl w:ilvl="6" w:tplc="04100001" w:tentative="1">
      <w:start w:val="1"/>
      <w:numFmt w:val="bullet"/>
      <w:lvlText w:val=""/>
      <w:lvlJc w:val="left"/>
      <w:pPr>
        <w:tabs>
          <w:tab w:val="num" w:pos="4332"/>
        </w:tabs>
        <w:ind w:left="4332" w:hanging="360"/>
      </w:pPr>
      <w:rPr>
        <w:rFonts w:ascii="Symbol" w:hAnsi="Symbol" w:hint="default"/>
      </w:rPr>
    </w:lvl>
    <w:lvl w:ilvl="7" w:tplc="04100003" w:tentative="1">
      <w:start w:val="1"/>
      <w:numFmt w:val="bullet"/>
      <w:lvlText w:val="o"/>
      <w:lvlJc w:val="left"/>
      <w:pPr>
        <w:tabs>
          <w:tab w:val="num" w:pos="5052"/>
        </w:tabs>
        <w:ind w:left="5052" w:hanging="360"/>
      </w:pPr>
      <w:rPr>
        <w:rFonts w:ascii="Courier New" w:hAnsi="Courier New" w:hint="default"/>
      </w:rPr>
    </w:lvl>
    <w:lvl w:ilvl="8" w:tplc="04100005" w:tentative="1">
      <w:start w:val="1"/>
      <w:numFmt w:val="bullet"/>
      <w:lvlText w:val=""/>
      <w:lvlJc w:val="left"/>
      <w:pPr>
        <w:tabs>
          <w:tab w:val="num" w:pos="5772"/>
        </w:tabs>
        <w:ind w:left="5772" w:hanging="360"/>
      </w:pPr>
      <w:rPr>
        <w:rFonts w:ascii="Wingdings" w:hAnsi="Wingdings" w:hint="default"/>
      </w:rPr>
    </w:lvl>
  </w:abstractNum>
  <w:abstractNum w:abstractNumId="4">
    <w:nsid w:val="09856B3C"/>
    <w:multiLevelType w:val="hybridMultilevel"/>
    <w:tmpl w:val="50E852EC"/>
    <w:lvl w:ilvl="0" w:tplc="1CD8F928">
      <w:start w:val="1"/>
      <w:numFmt w:val="bullet"/>
      <w:lvlText w:val=""/>
      <w:lvlJc w:val="left"/>
      <w:pPr>
        <w:tabs>
          <w:tab w:val="num" w:pos="720"/>
        </w:tabs>
        <w:ind w:left="72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5">
    <w:nsid w:val="11FB0DDB"/>
    <w:multiLevelType w:val="hybridMultilevel"/>
    <w:tmpl w:val="942CFA04"/>
    <w:lvl w:ilvl="0" w:tplc="91D642E0">
      <w:numFmt w:val="bullet"/>
      <w:lvlText w:val="-"/>
      <w:lvlJc w:val="left"/>
      <w:pPr>
        <w:tabs>
          <w:tab w:val="num" w:pos="360"/>
        </w:tabs>
        <w:ind w:left="360" w:hanging="360"/>
      </w:pPr>
      <w:rPr>
        <w:rFonts w:ascii="Arial" w:eastAsia="Times New Roman" w:hAnsi="Arial" w:hint="default"/>
      </w:rPr>
    </w:lvl>
    <w:lvl w:ilvl="1" w:tplc="52784624">
      <w:start w:val="1"/>
      <w:numFmt w:val="bullet"/>
      <w:lvlText w:val=""/>
      <w:lvlJc w:val="left"/>
      <w:pPr>
        <w:tabs>
          <w:tab w:val="num" w:pos="1080"/>
        </w:tabs>
        <w:ind w:left="1080" w:hanging="360"/>
      </w:pPr>
      <w:rPr>
        <w:rFonts w:ascii="Symbol" w:hAnsi="Symbol" w:hint="default"/>
        <w:color w:val="auto"/>
      </w:rPr>
    </w:lvl>
    <w:lvl w:ilvl="2" w:tplc="04100005" w:tentative="1">
      <w:start w:val="1"/>
      <w:numFmt w:val="bullet"/>
      <w:lvlText w:val=""/>
      <w:lvlJc w:val="left"/>
      <w:pPr>
        <w:tabs>
          <w:tab w:val="num" w:pos="1800"/>
        </w:tabs>
        <w:ind w:left="1800" w:hanging="360"/>
      </w:pPr>
      <w:rPr>
        <w:rFonts w:ascii="Wingdings" w:hAnsi="Wingdings" w:hint="default"/>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6">
    <w:nsid w:val="17B81504"/>
    <w:multiLevelType w:val="hybridMultilevel"/>
    <w:tmpl w:val="C43CCA3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7">
    <w:nsid w:val="1B070E82"/>
    <w:multiLevelType w:val="multilevel"/>
    <w:tmpl w:val="9D649750"/>
    <w:lvl w:ilvl="0">
      <w:start w:val="6"/>
      <w:numFmt w:val="decimal"/>
      <w:lvlText w:val="%1"/>
      <w:lvlJc w:val="left"/>
      <w:pPr>
        <w:tabs>
          <w:tab w:val="num" w:pos="435"/>
        </w:tabs>
        <w:ind w:left="435" w:hanging="435"/>
      </w:pPr>
      <w:rPr>
        <w:rFonts w:cs="Times New Roman" w:hint="default"/>
      </w:rPr>
    </w:lvl>
    <w:lvl w:ilvl="1">
      <w:start w:val="1"/>
      <w:numFmt w:val="decimal"/>
      <w:lvlText w:val="%1.%2"/>
      <w:lvlJc w:val="left"/>
      <w:pPr>
        <w:tabs>
          <w:tab w:val="num" w:pos="795"/>
        </w:tabs>
        <w:ind w:left="795" w:hanging="435"/>
      </w:pPr>
      <w:rPr>
        <w:rFonts w:cs="Times New Roman" w:hint="default"/>
      </w:rPr>
    </w:lvl>
    <w:lvl w:ilvl="2">
      <w:start w:val="1"/>
      <w:numFmt w:val="decimal"/>
      <w:pStyle w:val="Titolo-4"/>
      <w:lvlText w:val="%1.%2.%3"/>
      <w:lvlJc w:val="left"/>
      <w:pPr>
        <w:tabs>
          <w:tab w:val="num" w:pos="1440"/>
        </w:tabs>
        <w:ind w:left="1440" w:hanging="720"/>
      </w:pPr>
      <w:rPr>
        <w:rFonts w:cs="Times New Roman" w:hint="default"/>
      </w:rPr>
    </w:lvl>
    <w:lvl w:ilvl="3">
      <w:start w:val="1"/>
      <w:numFmt w:val="decimal"/>
      <w:lvlText w:val="%1.%2.%3.%4"/>
      <w:lvlJc w:val="left"/>
      <w:pPr>
        <w:tabs>
          <w:tab w:val="num" w:pos="1800"/>
        </w:tabs>
        <w:ind w:left="1800" w:hanging="720"/>
      </w:pPr>
      <w:rPr>
        <w:rFonts w:cs="Times New Roman" w:hint="default"/>
        <w:b w:val="0"/>
        <w:i/>
        <w:caps w:val="0"/>
        <w:strike w:val="0"/>
        <w:dstrike w:val="0"/>
        <w:vanish w:val="0"/>
        <w:sz w:val="20"/>
        <w:vertAlign w:val="baseline"/>
      </w:rPr>
    </w:lvl>
    <w:lvl w:ilvl="4">
      <w:start w:val="1"/>
      <w:numFmt w:val="decimal"/>
      <w:lvlText w:val="%1.%2.%3.%4.%5"/>
      <w:lvlJc w:val="left"/>
      <w:pPr>
        <w:tabs>
          <w:tab w:val="num" w:pos="2520"/>
        </w:tabs>
        <w:ind w:left="2520" w:hanging="1080"/>
      </w:pPr>
      <w:rPr>
        <w:rFonts w:cs="Times New Roman" w:hint="default"/>
      </w:rPr>
    </w:lvl>
    <w:lvl w:ilvl="5">
      <w:start w:val="1"/>
      <w:numFmt w:val="decimal"/>
      <w:lvlText w:val="%1.%2.%3.%4.%5.%6"/>
      <w:lvlJc w:val="left"/>
      <w:pPr>
        <w:tabs>
          <w:tab w:val="num" w:pos="2880"/>
        </w:tabs>
        <w:ind w:left="2880" w:hanging="1080"/>
      </w:pPr>
      <w:rPr>
        <w:rFonts w:cs="Times New Roman" w:hint="default"/>
      </w:rPr>
    </w:lvl>
    <w:lvl w:ilvl="6">
      <w:start w:val="1"/>
      <w:numFmt w:val="decimal"/>
      <w:lvlText w:val="%1.%2.%3.%4.%5.%6.%7"/>
      <w:lvlJc w:val="left"/>
      <w:pPr>
        <w:tabs>
          <w:tab w:val="num" w:pos="3600"/>
        </w:tabs>
        <w:ind w:left="3600" w:hanging="1440"/>
      </w:pPr>
      <w:rPr>
        <w:rFonts w:cs="Times New Roman" w:hint="default"/>
      </w:rPr>
    </w:lvl>
    <w:lvl w:ilvl="7">
      <w:start w:val="1"/>
      <w:numFmt w:val="decimal"/>
      <w:lvlText w:val="%1.%2.%3.%4.%5.%6.%7.%8"/>
      <w:lvlJc w:val="left"/>
      <w:pPr>
        <w:tabs>
          <w:tab w:val="num" w:pos="3960"/>
        </w:tabs>
        <w:ind w:left="3960" w:hanging="1440"/>
      </w:pPr>
      <w:rPr>
        <w:rFonts w:cs="Times New Roman" w:hint="default"/>
      </w:rPr>
    </w:lvl>
    <w:lvl w:ilvl="8">
      <w:start w:val="1"/>
      <w:numFmt w:val="decimal"/>
      <w:lvlText w:val="%1.%2.%3.%4.%5.%6.%7.%8.%9"/>
      <w:lvlJc w:val="left"/>
      <w:pPr>
        <w:tabs>
          <w:tab w:val="num" w:pos="4680"/>
        </w:tabs>
        <w:ind w:left="4680" w:hanging="1800"/>
      </w:pPr>
      <w:rPr>
        <w:rFonts w:cs="Times New Roman" w:hint="default"/>
      </w:rPr>
    </w:lvl>
  </w:abstractNum>
  <w:abstractNum w:abstractNumId="8">
    <w:nsid w:val="1CAE6FD6"/>
    <w:multiLevelType w:val="hybridMultilevel"/>
    <w:tmpl w:val="512A2FFE"/>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04100017">
      <w:start w:val="1"/>
      <w:numFmt w:val="lowerLetter"/>
      <w:lvlText w:val="%4)"/>
      <w:lvlJc w:val="left"/>
      <w:rPr>
        <w:rFonts w:hint="default"/>
      </w:rPr>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1E4C7A03"/>
    <w:multiLevelType w:val="hybridMultilevel"/>
    <w:tmpl w:val="5462A288"/>
    <w:lvl w:ilvl="0" w:tplc="4D62FE18">
      <w:start w:val="1"/>
      <w:numFmt w:val="bullet"/>
      <w:lvlText w:val=""/>
      <w:lvlJc w:val="left"/>
      <w:pPr>
        <w:tabs>
          <w:tab w:val="num" w:pos="720"/>
        </w:tabs>
        <w:ind w:left="720" w:hanging="360"/>
      </w:pPr>
      <w:rPr>
        <w:rFonts w:ascii="Wingdings" w:hAnsi="Wingdings" w:hint="default"/>
        <w:color w:val="auto"/>
        <w:sz w:val="22"/>
      </w:rPr>
    </w:lvl>
    <w:lvl w:ilvl="1" w:tplc="4D62FE18">
      <w:start w:val="1"/>
      <w:numFmt w:val="bullet"/>
      <w:lvlText w:val=""/>
      <w:lvlJc w:val="left"/>
      <w:pPr>
        <w:tabs>
          <w:tab w:val="num" w:pos="1440"/>
        </w:tabs>
        <w:ind w:left="1440" w:hanging="360"/>
      </w:pPr>
      <w:rPr>
        <w:rFonts w:ascii="Wingdings" w:hAnsi="Wingdings" w:hint="default"/>
        <w:color w:val="auto"/>
        <w:sz w:val="22"/>
      </w:rPr>
    </w:lvl>
    <w:lvl w:ilvl="2" w:tplc="D44CFFBE">
      <w:numFmt w:val="bullet"/>
      <w:lvlText w:val="-"/>
      <w:lvlJc w:val="left"/>
      <w:pPr>
        <w:tabs>
          <w:tab w:val="num" w:pos="2160"/>
        </w:tabs>
        <w:ind w:left="2160" w:hanging="360"/>
      </w:pPr>
      <w:rPr>
        <w:rFonts w:ascii="Arial" w:eastAsia="Times New Roman" w:hAnsi="Arial" w:hint="default"/>
        <w:color w:val="auto"/>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0">
    <w:nsid w:val="257709BC"/>
    <w:multiLevelType w:val="multilevel"/>
    <w:tmpl w:val="50E852EC"/>
    <w:lvl w:ilvl="0">
      <w:start w:val="1"/>
      <w:numFmt w:val="bullet"/>
      <w:lvlText w:val=""/>
      <w:lvlJc w:val="left"/>
      <w:pPr>
        <w:tabs>
          <w:tab w:val="num" w:pos="720"/>
        </w:tabs>
        <w:ind w:left="720" w:hanging="360"/>
      </w:pPr>
      <w:rPr>
        <w:rFonts w:ascii="Wingdings" w:hAnsi="Wingdings"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11">
    <w:nsid w:val="26135819"/>
    <w:multiLevelType w:val="multilevel"/>
    <w:tmpl w:val="32F89CAC"/>
    <w:lvl w:ilvl="0">
      <w:start w:val="1"/>
      <w:numFmt w:val="decimal"/>
      <w:pStyle w:val="Titolo-2-"/>
      <w:lvlText w:val="%1."/>
      <w:lvlJc w:val="left"/>
      <w:pPr>
        <w:tabs>
          <w:tab w:val="num" w:pos="360"/>
        </w:tabs>
        <w:ind w:left="360" w:hanging="360"/>
      </w:pPr>
      <w:rPr>
        <w:rFonts w:cs="Times New Roman" w:hint="default"/>
      </w:rPr>
    </w:lvl>
    <w:lvl w:ilvl="1">
      <w:start w:val="1"/>
      <w:numFmt w:val="decimal"/>
      <w:lvlText w:val="%1.%2."/>
      <w:lvlJc w:val="left"/>
      <w:pPr>
        <w:tabs>
          <w:tab w:val="num" w:pos="792"/>
        </w:tabs>
        <w:ind w:left="792" w:hanging="432"/>
      </w:pPr>
      <w:rPr>
        <w:rFonts w:cs="Times New Roman" w:hint="default"/>
      </w:rPr>
    </w:lvl>
    <w:lvl w:ilvl="2">
      <w:start w:val="1"/>
      <w:numFmt w:val="decimal"/>
      <w:lvlText w:val="%1.%2.%3."/>
      <w:lvlJc w:val="left"/>
      <w:pPr>
        <w:tabs>
          <w:tab w:val="num" w:pos="1224"/>
        </w:tabs>
        <w:ind w:left="1224" w:hanging="504"/>
      </w:pPr>
      <w:rPr>
        <w:rFonts w:cs="Times New Roman" w:hint="default"/>
      </w:rPr>
    </w:lvl>
    <w:lvl w:ilvl="3">
      <w:start w:val="1"/>
      <w:numFmt w:val="decimal"/>
      <w:lvlText w:val="%1.%2.%3.%4."/>
      <w:lvlJc w:val="left"/>
      <w:pPr>
        <w:tabs>
          <w:tab w:val="num" w:pos="1800"/>
        </w:tabs>
        <w:ind w:left="1728" w:hanging="648"/>
      </w:pPr>
      <w:rPr>
        <w:rFonts w:cs="Times New Roman" w:hint="default"/>
      </w:rPr>
    </w:lvl>
    <w:lvl w:ilvl="4">
      <w:start w:val="1"/>
      <w:numFmt w:val="decimal"/>
      <w:lvlText w:val="%1.%2.%3.%4.%5."/>
      <w:lvlJc w:val="left"/>
      <w:pPr>
        <w:tabs>
          <w:tab w:val="num" w:pos="2520"/>
        </w:tabs>
        <w:ind w:left="2232" w:hanging="792"/>
      </w:pPr>
      <w:rPr>
        <w:rFonts w:cs="Times New Roman" w:hint="default"/>
      </w:rPr>
    </w:lvl>
    <w:lvl w:ilvl="5">
      <w:start w:val="1"/>
      <w:numFmt w:val="decimal"/>
      <w:lvlText w:val="%1.%2.%3.%4.%5.%6."/>
      <w:lvlJc w:val="left"/>
      <w:pPr>
        <w:tabs>
          <w:tab w:val="num" w:pos="2880"/>
        </w:tabs>
        <w:ind w:left="2736" w:hanging="936"/>
      </w:pPr>
      <w:rPr>
        <w:rFonts w:cs="Times New Roman" w:hint="default"/>
      </w:rPr>
    </w:lvl>
    <w:lvl w:ilvl="6">
      <w:start w:val="1"/>
      <w:numFmt w:val="decimal"/>
      <w:lvlText w:val="%1.%2.%3.%4.%5.%6.%7."/>
      <w:lvlJc w:val="left"/>
      <w:pPr>
        <w:tabs>
          <w:tab w:val="num" w:pos="3600"/>
        </w:tabs>
        <w:ind w:left="3240" w:hanging="1080"/>
      </w:pPr>
      <w:rPr>
        <w:rFonts w:cs="Times New Roman" w:hint="default"/>
      </w:rPr>
    </w:lvl>
    <w:lvl w:ilvl="7">
      <w:start w:val="1"/>
      <w:numFmt w:val="decimal"/>
      <w:lvlText w:val="%1.%2.%3.%4.%5.%6.%7.%8."/>
      <w:lvlJc w:val="left"/>
      <w:pPr>
        <w:tabs>
          <w:tab w:val="num" w:pos="3960"/>
        </w:tabs>
        <w:ind w:left="3744" w:hanging="1224"/>
      </w:pPr>
      <w:rPr>
        <w:rFonts w:cs="Times New Roman" w:hint="default"/>
      </w:rPr>
    </w:lvl>
    <w:lvl w:ilvl="8">
      <w:start w:val="1"/>
      <w:numFmt w:val="decimal"/>
      <w:lvlText w:val="%1.%2.%3.%4.%5.%6.%7.%8.%9."/>
      <w:lvlJc w:val="left"/>
      <w:pPr>
        <w:tabs>
          <w:tab w:val="num" w:pos="4680"/>
        </w:tabs>
        <w:ind w:left="4320" w:hanging="1440"/>
      </w:pPr>
      <w:rPr>
        <w:rFonts w:cs="Times New Roman" w:hint="default"/>
      </w:rPr>
    </w:lvl>
  </w:abstractNum>
  <w:abstractNum w:abstractNumId="12">
    <w:nsid w:val="29072AE5"/>
    <w:multiLevelType w:val="hybridMultilevel"/>
    <w:tmpl w:val="A894B712"/>
    <w:lvl w:ilvl="0" w:tplc="4B485ACC">
      <w:start w:val="1"/>
      <w:numFmt w:val="bullet"/>
      <w:lvlText w:val=""/>
      <w:lvlJc w:val="left"/>
      <w:pPr>
        <w:tabs>
          <w:tab w:val="num" w:pos="360"/>
        </w:tabs>
        <w:ind w:left="360" w:hanging="360"/>
      </w:pPr>
      <w:rPr>
        <w:rFonts w:ascii="Wingdings" w:hAnsi="Wingdings" w:hint="default"/>
        <w:color w:val="auto"/>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3">
    <w:nsid w:val="34957C4A"/>
    <w:multiLevelType w:val="hybridMultilevel"/>
    <w:tmpl w:val="02086D6C"/>
    <w:lvl w:ilvl="0" w:tplc="0410000F">
      <w:start w:val="1"/>
      <w:numFmt w:val="decimal"/>
      <w:lvlText w:val="%1."/>
      <w:lvlJc w:val="left"/>
      <w:pPr>
        <w:tabs>
          <w:tab w:val="num" w:pos="720"/>
        </w:tabs>
        <w:ind w:left="720" w:hanging="360"/>
      </w:pPr>
      <w:rPr>
        <w:rFonts w:cs="Times New Roman"/>
      </w:rPr>
    </w:lvl>
    <w:lvl w:ilvl="1" w:tplc="04100019">
      <w:start w:val="1"/>
      <w:numFmt w:val="decimal"/>
      <w:lvlText w:val="%2."/>
      <w:lvlJc w:val="left"/>
      <w:pPr>
        <w:tabs>
          <w:tab w:val="num" w:pos="1440"/>
        </w:tabs>
        <w:ind w:left="1440" w:hanging="360"/>
      </w:pPr>
      <w:rPr>
        <w:rFonts w:cs="Times New Roman"/>
      </w:rPr>
    </w:lvl>
    <w:lvl w:ilvl="2" w:tplc="0410001B">
      <w:start w:val="1"/>
      <w:numFmt w:val="decimal"/>
      <w:lvlText w:val="%3."/>
      <w:lvlJc w:val="left"/>
      <w:pPr>
        <w:tabs>
          <w:tab w:val="num" w:pos="2160"/>
        </w:tabs>
        <w:ind w:left="2160" w:hanging="360"/>
      </w:pPr>
      <w:rPr>
        <w:rFonts w:cs="Times New Roman"/>
      </w:rPr>
    </w:lvl>
    <w:lvl w:ilvl="3" w:tplc="0410000F">
      <w:start w:val="1"/>
      <w:numFmt w:val="decimal"/>
      <w:lvlText w:val="%4."/>
      <w:lvlJc w:val="left"/>
      <w:pPr>
        <w:tabs>
          <w:tab w:val="num" w:pos="2880"/>
        </w:tabs>
        <w:ind w:left="2880" w:hanging="360"/>
      </w:pPr>
      <w:rPr>
        <w:rFonts w:cs="Times New Roman"/>
      </w:rPr>
    </w:lvl>
    <w:lvl w:ilvl="4" w:tplc="04100019">
      <w:start w:val="1"/>
      <w:numFmt w:val="decimal"/>
      <w:lvlText w:val="%5."/>
      <w:lvlJc w:val="left"/>
      <w:pPr>
        <w:tabs>
          <w:tab w:val="num" w:pos="3600"/>
        </w:tabs>
        <w:ind w:left="3600" w:hanging="360"/>
      </w:pPr>
      <w:rPr>
        <w:rFonts w:cs="Times New Roman"/>
      </w:rPr>
    </w:lvl>
    <w:lvl w:ilvl="5" w:tplc="0410001B">
      <w:start w:val="1"/>
      <w:numFmt w:val="decimal"/>
      <w:lvlText w:val="%6."/>
      <w:lvlJc w:val="left"/>
      <w:pPr>
        <w:tabs>
          <w:tab w:val="num" w:pos="4320"/>
        </w:tabs>
        <w:ind w:left="4320" w:hanging="360"/>
      </w:pPr>
      <w:rPr>
        <w:rFonts w:cs="Times New Roman"/>
      </w:rPr>
    </w:lvl>
    <w:lvl w:ilvl="6" w:tplc="0410000F">
      <w:start w:val="1"/>
      <w:numFmt w:val="decimal"/>
      <w:lvlText w:val="%7."/>
      <w:lvlJc w:val="left"/>
      <w:pPr>
        <w:tabs>
          <w:tab w:val="num" w:pos="5040"/>
        </w:tabs>
        <w:ind w:left="5040" w:hanging="360"/>
      </w:pPr>
      <w:rPr>
        <w:rFonts w:cs="Times New Roman"/>
      </w:rPr>
    </w:lvl>
    <w:lvl w:ilvl="7" w:tplc="04100019">
      <w:start w:val="1"/>
      <w:numFmt w:val="decimal"/>
      <w:lvlText w:val="%8."/>
      <w:lvlJc w:val="left"/>
      <w:pPr>
        <w:tabs>
          <w:tab w:val="num" w:pos="5760"/>
        </w:tabs>
        <w:ind w:left="5760" w:hanging="360"/>
      </w:pPr>
      <w:rPr>
        <w:rFonts w:cs="Times New Roman"/>
      </w:rPr>
    </w:lvl>
    <w:lvl w:ilvl="8" w:tplc="0410001B">
      <w:start w:val="1"/>
      <w:numFmt w:val="decimal"/>
      <w:lvlText w:val="%9."/>
      <w:lvlJc w:val="left"/>
      <w:pPr>
        <w:tabs>
          <w:tab w:val="num" w:pos="6480"/>
        </w:tabs>
        <w:ind w:left="6480" w:hanging="360"/>
      </w:pPr>
      <w:rPr>
        <w:rFonts w:cs="Times New Roman"/>
      </w:rPr>
    </w:lvl>
  </w:abstractNum>
  <w:abstractNum w:abstractNumId="14">
    <w:nsid w:val="362D0FC4"/>
    <w:multiLevelType w:val="hybridMultilevel"/>
    <w:tmpl w:val="F998D47E"/>
    <w:lvl w:ilvl="0" w:tplc="04100001">
      <w:start w:val="1"/>
      <w:numFmt w:val="bullet"/>
      <w:lvlText w:val=""/>
      <w:lvlJc w:val="left"/>
      <w:pPr>
        <w:ind w:left="720" w:hanging="360"/>
      </w:pPr>
      <w:rPr>
        <w:rFonts w:ascii="Symbol" w:hAnsi="Symbol"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nsid w:val="372951D5"/>
    <w:multiLevelType w:val="hybridMultilevel"/>
    <w:tmpl w:val="C4B637AE"/>
    <w:lvl w:ilvl="0" w:tplc="0410000F">
      <w:start w:val="1"/>
      <w:numFmt w:val="decimal"/>
      <w:lvlText w:val="%1."/>
      <w:lvlJc w:val="left"/>
      <w:pPr>
        <w:tabs>
          <w:tab w:val="num" w:pos="720"/>
        </w:tabs>
        <w:ind w:left="720" w:hanging="360"/>
      </w:pPr>
      <w:rPr>
        <w:rFonts w:cs="Times New Roman"/>
      </w:rPr>
    </w:lvl>
    <w:lvl w:ilvl="1" w:tplc="04100019" w:tentative="1">
      <w:start w:val="1"/>
      <w:numFmt w:val="lowerLetter"/>
      <w:lvlText w:val="%2."/>
      <w:lvlJc w:val="left"/>
      <w:pPr>
        <w:tabs>
          <w:tab w:val="num" w:pos="1440"/>
        </w:tabs>
        <w:ind w:left="1440" w:hanging="360"/>
      </w:pPr>
      <w:rPr>
        <w:rFonts w:cs="Times New Roman"/>
      </w:rPr>
    </w:lvl>
    <w:lvl w:ilvl="2" w:tplc="0410001B" w:tentative="1">
      <w:start w:val="1"/>
      <w:numFmt w:val="lowerRoman"/>
      <w:lvlText w:val="%3."/>
      <w:lvlJc w:val="right"/>
      <w:pPr>
        <w:tabs>
          <w:tab w:val="num" w:pos="2160"/>
        </w:tabs>
        <w:ind w:left="2160" w:hanging="180"/>
      </w:pPr>
      <w:rPr>
        <w:rFonts w:cs="Times New Roman"/>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16">
    <w:nsid w:val="40554DB9"/>
    <w:multiLevelType w:val="hybridMultilevel"/>
    <w:tmpl w:val="E5ACB31C"/>
    <w:lvl w:ilvl="0" w:tplc="CF1AD6B2">
      <w:start w:val="1"/>
      <w:numFmt w:val="bullet"/>
      <w:lvlText w:val=""/>
      <w:lvlJc w:val="left"/>
      <w:pPr>
        <w:tabs>
          <w:tab w:val="num" w:pos="1364"/>
        </w:tabs>
        <w:ind w:left="1364" w:hanging="360"/>
      </w:pPr>
      <w:rPr>
        <w:rFonts w:ascii="Wingdings" w:hAnsi="Wingdings" w:hint="default"/>
        <w:sz w:val="22"/>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7">
    <w:nsid w:val="430F5DF3"/>
    <w:multiLevelType w:val="multilevel"/>
    <w:tmpl w:val="15582776"/>
    <w:lvl w:ilvl="0">
      <w:start w:val="1"/>
      <w:numFmt w:val="decimal"/>
      <w:lvlText w:val="%1."/>
      <w:lvlJc w:val="left"/>
      <w:pPr>
        <w:tabs>
          <w:tab w:val="num" w:pos="720"/>
        </w:tabs>
        <w:ind w:left="720" w:hanging="360"/>
      </w:pPr>
      <w:rPr>
        <w:rFonts w:ascii="Arial" w:hAnsi="Arial" w:cs="Times New Roman"/>
        <w:dstrike w:val="0"/>
        <w:sz w:val="20"/>
        <w:vertAlign w:val="baseline"/>
      </w:rPr>
    </w:lvl>
    <w:lvl w:ilvl="1">
      <w:start w:val="1"/>
      <w:numFmt w:val="bullet"/>
      <w:lvlText w:val=""/>
      <w:lvlJc w:val="left"/>
      <w:pPr>
        <w:tabs>
          <w:tab w:val="num" w:pos="1590"/>
        </w:tabs>
        <w:ind w:left="1590" w:hanging="510"/>
      </w:pPr>
      <w:rPr>
        <w:rFonts w:ascii="Wingdings" w:hAnsi="Wingdings" w:hint="default"/>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18">
    <w:nsid w:val="46085C84"/>
    <w:multiLevelType w:val="hybridMultilevel"/>
    <w:tmpl w:val="FA1CB4EA"/>
    <w:lvl w:ilvl="0" w:tplc="4B485ACC">
      <w:start w:val="1"/>
      <w:numFmt w:val="bullet"/>
      <w:lvlText w:val=""/>
      <w:lvlJc w:val="left"/>
      <w:pPr>
        <w:tabs>
          <w:tab w:val="num" w:pos="360"/>
        </w:tabs>
        <w:ind w:left="360" w:hanging="360"/>
      </w:pPr>
      <w:rPr>
        <w:rFonts w:ascii="Wingdings" w:hAnsi="Wingdings" w:hint="default"/>
        <w:color w:val="auto"/>
      </w:rPr>
    </w:lvl>
    <w:lvl w:ilvl="1" w:tplc="04100003">
      <w:start w:val="1"/>
      <w:numFmt w:val="bullet"/>
      <w:lvlText w:val="o"/>
      <w:lvlJc w:val="left"/>
      <w:pPr>
        <w:tabs>
          <w:tab w:val="num" w:pos="1080"/>
        </w:tabs>
        <w:ind w:left="1080" w:hanging="360"/>
      </w:pPr>
      <w:rPr>
        <w:rFonts w:ascii="Courier New" w:hAnsi="Courier New" w:hint="default"/>
      </w:rPr>
    </w:lvl>
    <w:lvl w:ilvl="2" w:tplc="D44CFFBE">
      <w:numFmt w:val="bullet"/>
      <w:lvlText w:val="-"/>
      <w:lvlJc w:val="left"/>
      <w:pPr>
        <w:tabs>
          <w:tab w:val="num" w:pos="1800"/>
        </w:tabs>
        <w:ind w:left="1800" w:hanging="360"/>
      </w:pPr>
      <w:rPr>
        <w:rFonts w:ascii="Arial" w:eastAsia="Times New Roman" w:hAnsi="Arial" w:hint="default"/>
        <w:color w:val="auto"/>
      </w:rPr>
    </w:lvl>
    <w:lvl w:ilvl="3" w:tplc="04100001" w:tentative="1">
      <w:start w:val="1"/>
      <w:numFmt w:val="bullet"/>
      <w:lvlText w:val=""/>
      <w:lvlJc w:val="left"/>
      <w:pPr>
        <w:tabs>
          <w:tab w:val="num" w:pos="2520"/>
        </w:tabs>
        <w:ind w:left="2520" w:hanging="360"/>
      </w:pPr>
      <w:rPr>
        <w:rFonts w:ascii="Symbol" w:hAnsi="Symbol" w:hint="default"/>
      </w:rPr>
    </w:lvl>
    <w:lvl w:ilvl="4" w:tplc="04100003" w:tentative="1">
      <w:start w:val="1"/>
      <w:numFmt w:val="bullet"/>
      <w:lvlText w:val="o"/>
      <w:lvlJc w:val="left"/>
      <w:pPr>
        <w:tabs>
          <w:tab w:val="num" w:pos="3240"/>
        </w:tabs>
        <w:ind w:left="3240" w:hanging="360"/>
      </w:pPr>
      <w:rPr>
        <w:rFonts w:ascii="Courier New" w:hAnsi="Courier New" w:hint="default"/>
      </w:rPr>
    </w:lvl>
    <w:lvl w:ilvl="5" w:tplc="04100005" w:tentative="1">
      <w:start w:val="1"/>
      <w:numFmt w:val="bullet"/>
      <w:lvlText w:val=""/>
      <w:lvlJc w:val="left"/>
      <w:pPr>
        <w:tabs>
          <w:tab w:val="num" w:pos="3960"/>
        </w:tabs>
        <w:ind w:left="3960" w:hanging="360"/>
      </w:pPr>
      <w:rPr>
        <w:rFonts w:ascii="Wingdings" w:hAnsi="Wingdings" w:hint="default"/>
      </w:rPr>
    </w:lvl>
    <w:lvl w:ilvl="6" w:tplc="04100001" w:tentative="1">
      <w:start w:val="1"/>
      <w:numFmt w:val="bullet"/>
      <w:lvlText w:val=""/>
      <w:lvlJc w:val="left"/>
      <w:pPr>
        <w:tabs>
          <w:tab w:val="num" w:pos="4680"/>
        </w:tabs>
        <w:ind w:left="4680" w:hanging="360"/>
      </w:pPr>
      <w:rPr>
        <w:rFonts w:ascii="Symbol" w:hAnsi="Symbol" w:hint="default"/>
      </w:rPr>
    </w:lvl>
    <w:lvl w:ilvl="7" w:tplc="04100003" w:tentative="1">
      <w:start w:val="1"/>
      <w:numFmt w:val="bullet"/>
      <w:lvlText w:val="o"/>
      <w:lvlJc w:val="left"/>
      <w:pPr>
        <w:tabs>
          <w:tab w:val="num" w:pos="5400"/>
        </w:tabs>
        <w:ind w:left="5400" w:hanging="360"/>
      </w:pPr>
      <w:rPr>
        <w:rFonts w:ascii="Courier New" w:hAnsi="Courier New" w:hint="default"/>
      </w:rPr>
    </w:lvl>
    <w:lvl w:ilvl="8" w:tplc="04100005" w:tentative="1">
      <w:start w:val="1"/>
      <w:numFmt w:val="bullet"/>
      <w:lvlText w:val=""/>
      <w:lvlJc w:val="left"/>
      <w:pPr>
        <w:tabs>
          <w:tab w:val="num" w:pos="6120"/>
        </w:tabs>
        <w:ind w:left="6120" w:hanging="360"/>
      </w:pPr>
      <w:rPr>
        <w:rFonts w:ascii="Wingdings" w:hAnsi="Wingdings" w:hint="default"/>
      </w:rPr>
    </w:lvl>
  </w:abstractNum>
  <w:abstractNum w:abstractNumId="19">
    <w:nsid w:val="477342E6"/>
    <w:multiLevelType w:val="hybridMultilevel"/>
    <w:tmpl w:val="8B280ECC"/>
    <w:lvl w:ilvl="0" w:tplc="049879C2">
      <w:start w:val="1"/>
      <w:numFmt w:val="bullet"/>
      <w:lvlText w:val=""/>
      <w:lvlJc w:val="left"/>
      <w:pPr>
        <w:tabs>
          <w:tab w:val="num" w:pos="360"/>
        </w:tabs>
        <w:ind w:left="360" w:hanging="360"/>
      </w:pPr>
      <w:rPr>
        <w:rFonts w:ascii="Wingdings" w:hAnsi="Wingdings" w:hint="default"/>
        <w:sz w:val="16"/>
      </w:rPr>
    </w:lvl>
    <w:lvl w:ilvl="1" w:tplc="4B485ACC">
      <w:start w:val="1"/>
      <w:numFmt w:val="bullet"/>
      <w:lvlText w:val=""/>
      <w:lvlJc w:val="left"/>
      <w:pPr>
        <w:tabs>
          <w:tab w:val="num" w:pos="732"/>
        </w:tabs>
        <w:ind w:left="732" w:hanging="360"/>
      </w:pPr>
      <w:rPr>
        <w:rFonts w:ascii="Wingdings" w:hAnsi="Wingdings" w:hint="default"/>
        <w:color w:val="auto"/>
        <w:sz w:val="16"/>
      </w:rPr>
    </w:lvl>
    <w:lvl w:ilvl="2" w:tplc="04100005" w:tentative="1">
      <w:start w:val="1"/>
      <w:numFmt w:val="bullet"/>
      <w:lvlText w:val=""/>
      <w:lvlJc w:val="left"/>
      <w:pPr>
        <w:tabs>
          <w:tab w:val="num" w:pos="1452"/>
        </w:tabs>
        <w:ind w:left="1452" w:hanging="360"/>
      </w:pPr>
      <w:rPr>
        <w:rFonts w:ascii="Wingdings" w:hAnsi="Wingdings" w:hint="default"/>
      </w:rPr>
    </w:lvl>
    <w:lvl w:ilvl="3" w:tplc="04100001" w:tentative="1">
      <w:start w:val="1"/>
      <w:numFmt w:val="bullet"/>
      <w:lvlText w:val=""/>
      <w:lvlJc w:val="left"/>
      <w:pPr>
        <w:tabs>
          <w:tab w:val="num" w:pos="2172"/>
        </w:tabs>
        <w:ind w:left="2172" w:hanging="360"/>
      </w:pPr>
      <w:rPr>
        <w:rFonts w:ascii="Symbol" w:hAnsi="Symbol" w:hint="default"/>
      </w:rPr>
    </w:lvl>
    <w:lvl w:ilvl="4" w:tplc="04100003" w:tentative="1">
      <w:start w:val="1"/>
      <w:numFmt w:val="bullet"/>
      <w:lvlText w:val="o"/>
      <w:lvlJc w:val="left"/>
      <w:pPr>
        <w:tabs>
          <w:tab w:val="num" w:pos="2892"/>
        </w:tabs>
        <w:ind w:left="2892" w:hanging="360"/>
      </w:pPr>
      <w:rPr>
        <w:rFonts w:ascii="Courier New" w:hAnsi="Courier New" w:hint="default"/>
      </w:rPr>
    </w:lvl>
    <w:lvl w:ilvl="5" w:tplc="04100005" w:tentative="1">
      <w:start w:val="1"/>
      <w:numFmt w:val="bullet"/>
      <w:lvlText w:val=""/>
      <w:lvlJc w:val="left"/>
      <w:pPr>
        <w:tabs>
          <w:tab w:val="num" w:pos="3612"/>
        </w:tabs>
        <w:ind w:left="3612" w:hanging="360"/>
      </w:pPr>
      <w:rPr>
        <w:rFonts w:ascii="Wingdings" w:hAnsi="Wingdings" w:hint="default"/>
      </w:rPr>
    </w:lvl>
    <w:lvl w:ilvl="6" w:tplc="04100001" w:tentative="1">
      <w:start w:val="1"/>
      <w:numFmt w:val="bullet"/>
      <w:lvlText w:val=""/>
      <w:lvlJc w:val="left"/>
      <w:pPr>
        <w:tabs>
          <w:tab w:val="num" w:pos="4332"/>
        </w:tabs>
        <w:ind w:left="4332" w:hanging="360"/>
      </w:pPr>
      <w:rPr>
        <w:rFonts w:ascii="Symbol" w:hAnsi="Symbol" w:hint="default"/>
      </w:rPr>
    </w:lvl>
    <w:lvl w:ilvl="7" w:tplc="04100003" w:tentative="1">
      <w:start w:val="1"/>
      <w:numFmt w:val="bullet"/>
      <w:lvlText w:val="o"/>
      <w:lvlJc w:val="left"/>
      <w:pPr>
        <w:tabs>
          <w:tab w:val="num" w:pos="5052"/>
        </w:tabs>
        <w:ind w:left="5052" w:hanging="360"/>
      </w:pPr>
      <w:rPr>
        <w:rFonts w:ascii="Courier New" w:hAnsi="Courier New" w:hint="default"/>
      </w:rPr>
    </w:lvl>
    <w:lvl w:ilvl="8" w:tplc="04100005" w:tentative="1">
      <w:start w:val="1"/>
      <w:numFmt w:val="bullet"/>
      <w:lvlText w:val=""/>
      <w:lvlJc w:val="left"/>
      <w:pPr>
        <w:tabs>
          <w:tab w:val="num" w:pos="5772"/>
        </w:tabs>
        <w:ind w:left="5772" w:hanging="360"/>
      </w:pPr>
      <w:rPr>
        <w:rFonts w:ascii="Wingdings" w:hAnsi="Wingdings" w:hint="default"/>
      </w:rPr>
    </w:lvl>
  </w:abstractNum>
  <w:abstractNum w:abstractNumId="20">
    <w:nsid w:val="47CD4445"/>
    <w:multiLevelType w:val="multilevel"/>
    <w:tmpl w:val="B602E1D0"/>
    <w:lvl w:ilvl="0">
      <w:start w:val="1"/>
      <w:numFmt w:val="decimal"/>
      <w:lvlText w:val="%1."/>
      <w:lvlJc w:val="left"/>
      <w:pPr>
        <w:tabs>
          <w:tab w:val="num" w:pos="567"/>
        </w:tabs>
        <w:ind w:left="567" w:hanging="851"/>
      </w:pPr>
      <w:rPr>
        <w:rFonts w:ascii="Arial" w:hAnsi="Arial" w:cs="Times New Roman" w:hint="default"/>
        <w:b/>
        <w:i w:val="0"/>
        <w:caps w:val="0"/>
        <w:strike w:val="0"/>
        <w:dstrike w:val="0"/>
        <w:vanish w:val="0"/>
        <w:color w:val="000000"/>
        <w:sz w:val="22"/>
        <w:vertAlign w:val="baseline"/>
      </w:rPr>
    </w:lvl>
    <w:lvl w:ilvl="1">
      <w:start w:val="1"/>
      <w:numFmt w:val="decimal"/>
      <w:lvlText w:val="%1.%2"/>
      <w:lvlJc w:val="left"/>
      <w:pPr>
        <w:tabs>
          <w:tab w:val="num" w:pos="76"/>
        </w:tabs>
        <w:ind w:left="-284"/>
      </w:pPr>
      <w:rPr>
        <w:rFonts w:ascii="Arial" w:hAnsi="Arial" w:cs="Times New Roman" w:hint="default"/>
        <w:b/>
        <w:i w:val="0"/>
        <w:caps w:val="0"/>
        <w:strike w:val="0"/>
        <w:dstrike w:val="0"/>
        <w:vanish w:val="0"/>
        <w:color w:val="000000"/>
        <w:sz w:val="22"/>
        <w:vertAlign w:val="baseline"/>
      </w:rPr>
    </w:lvl>
    <w:lvl w:ilvl="2">
      <w:start w:val="1"/>
      <w:numFmt w:val="decimal"/>
      <w:lvlText w:val="%1.%2.%3"/>
      <w:lvlJc w:val="left"/>
      <w:pPr>
        <w:tabs>
          <w:tab w:val="num" w:pos="720"/>
        </w:tabs>
        <w:ind w:left="284" w:hanging="284"/>
      </w:pPr>
      <w:rPr>
        <w:rFonts w:ascii="Arial" w:hAnsi="Arial" w:cs="Times New Roman" w:hint="default"/>
        <w:b/>
        <w:i w:val="0"/>
        <w:caps w:val="0"/>
        <w:sz w:val="22"/>
      </w:rPr>
    </w:lvl>
    <w:lvl w:ilvl="3">
      <w:start w:val="1"/>
      <w:numFmt w:val="decimal"/>
      <w:lvlText w:val="%1.%2.%3.%4"/>
      <w:lvlJc w:val="left"/>
      <w:pPr>
        <w:tabs>
          <w:tab w:val="num" w:pos="1364"/>
        </w:tabs>
        <w:ind w:left="1" w:firstLine="283"/>
      </w:pPr>
      <w:rPr>
        <w:rFonts w:ascii="Comic Sans MS" w:hAnsi="Comic Sans MS" w:cs="Times New Roman" w:hint="default"/>
        <w:b/>
        <w:i/>
        <w:sz w:val="20"/>
      </w:rPr>
    </w:lvl>
    <w:lvl w:ilvl="4">
      <w:start w:val="1"/>
      <w:numFmt w:val="decimal"/>
      <w:lvlText w:val="%1.%2.%3.%4.%5"/>
      <w:lvlJc w:val="left"/>
      <w:pPr>
        <w:tabs>
          <w:tab w:val="num" w:pos="2214"/>
        </w:tabs>
        <w:ind w:left="567" w:firstLine="567"/>
      </w:pPr>
      <w:rPr>
        <w:rFonts w:cs="Times New Roman" w:hint="default"/>
        <w:b/>
        <w:i/>
        <w:sz w:val="22"/>
        <w:u w:val="none"/>
      </w:rPr>
    </w:lvl>
    <w:lvl w:ilvl="5">
      <w:start w:val="1"/>
      <w:numFmt w:val="decimal"/>
      <w:lvlText w:val="%1.%2.%3.%4.%5.%6"/>
      <w:lvlJc w:val="left"/>
      <w:pPr>
        <w:tabs>
          <w:tab w:val="num" w:pos="585"/>
        </w:tabs>
        <w:ind w:left="585" w:hanging="1152"/>
      </w:pPr>
      <w:rPr>
        <w:rFonts w:cs="Times New Roman" w:hint="default"/>
        <w:b/>
        <w:i w:val="0"/>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21">
    <w:nsid w:val="48257E3E"/>
    <w:multiLevelType w:val="hybridMultilevel"/>
    <w:tmpl w:val="B31A8F48"/>
    <w:lvl w:ilvl="0" w:tplc="AC166E78">
      <w:start w:val="1"/>
      <w:numFmt w:val="bullet"/>
      <w:lvlText w:val=""/>
      <w:lvlJc w:val="left"/>
      <w:pPr>
        <w:tabs>
          <w:tab w:val="num" w:pos="510"/>
        </w:tabs>
        <w:ind w:left="510" w:hanging="510"/>
      </w:pPr>
      <w:rPr>
        <w:rFonts w:ascii="Wingdings" w:hAnsi="Wingdings" w:hint="default"/>
        <w:sz w:val="22"/>
      </w:rPr>
    </w:lvl>
    <w:lvl w:ilvl="1" w:tplc="6EF8C2F6">
      <w:start w:val="1"/>
      <w:numFmt w:val="bullet"/>
      <w:lvlText w:val=""/>
      <w:lvlJc w:val="left"/>
      <w:pPr>
        <w:tabs>
          <w:tab w:val="num" w:pos="1590"/>
        </w:tabs>
        <w:ind w:left="1590" w:hanging="510"/>
      </w:pPr>
      <w:rPr>
        <w:rFonts w:ascii="Wingdings" w:hAnsi="Wingdings" w:hint="default"/>
        <w:sz w:val="16"/>
      </w:rPr>
    </w:lvl>
    <w:lvl w:ilvl="2" w:tplc="E684E668">
      <w:start w:val="1"/>
      <w:numFmt w:val="bullet"/>
      <w:lvlText w:val=""/>
      <w:lvlJc w:val="left"/>
      <w:pPr>
        <w:tabs>
          <w:tab w:val="num" w:pos="2160"/>
        </w:tabs>
        <w:ind w:left="2160" w:hanging="360"/>
      </w:pPr>
      <w:rPr>
        <w:rFonts w:ascii="Wingdings" w:hAnsi="Wingdings" w:hint="default"/>
      </w:rPr>
    </w:lvl>
    <w:lvl w:ilvl="3" w:tplc="DB329ED4" w:tentative="1">
      <w:start w:val="1"/>
      <w:numFmt w:val="bullet"/>
      <w:lvlText w:val=""/>
      <w:lvlJc w:val="left"/>
      <w:pPr>
        <w:tabs>
          <w:tab w:val="num" w:pos="2880"/>
        </w:tabs>
        <w:ind w:left="2880" w:hanging="360"/>
      </w:pPr>
      <w:rPr>
        <w:rFonts w:ascii="Symbol" w:hAnsi="Symbol" w:hint="default"/>
      </w:rPr>
    </w:lvl>
    <w:lvl w:ilvl="4" w:tplc="CAE43B42" w:tentative="1">
      <w:start w:val="1"/>
      <w:numFmt w:val="bullet"/>
      <w:lvlText w:val="o"/>
      <w:lvlJc w:val="left"/>
      <w:pPr>
        <w:tabs>
          <w:tab w:val="num" w:pos="3600"/>
        </w:tabs>
        <w:ind w:left="3600" w:hanging="360"/>
      </w:pPr>
      <w:rPr>
        <w:rFonts w:ascii="Courier New" w:hAnsi="Courier New" w:hint="default"/>
      </w:rPr>
    </w:lvl>
    <w:lvl w:ilvl="5" w:tplc="E1B6832E" w:tentative="1">
      <w:start w:val="1"/>
      <w:numFmt w:val="bullet"/>
      <w:lvlText w:val=""/>
      <w:lvlJc w:val="left"/>
      <w:pPr>
        <w:tabs>
          <w:tab w:val="num" w:pos="4320"/>
        </w:tabs>
        <w:ind w:left="4320" w:hanging="360"/>
      </w:pPr>
      <w:rPr>
        <w:rFonts w:ascii="Wingdings" w:hAnsi="Wingdings" w:hint="default"/>
      </w:rPr>
    </w:lvl>
    <w:lvl w:ilvl="6" w:tplc="EDD0D226" w:tentative="1">
      <w:start w:val="1"/>
      <w:numFmt w:val="bullet"/>
      <w:lvlText w:val=""/>
      <w:lvlJc w:val="left"/>
      <w:pPr>
        <w:tabs>
          <w:tab w:val="num" w:pos="5040"/>
        </w:tabs>
        <w:ind w:left="5040" w:hanging="360"/>
      </w:pPr>
      <w:rPr>
        <w:rFonts w:ascii="Symbol" w:hAnsi="Symbol" w:hint="default"/>
      </w:rPr>
    </w:lvl>
    <w:lvl w:ilvl="7" w:tplc="7EAE4DE6" w:tentative="1">
      <w:start w:val="1"/>
      <w:numFmt w:val="bullet"/>
      <w:lvlText w:val="o"/>
      <w:lvlJc w:val="left"/>
      <w:pPr>
        <w:tabs>
          <w:tab w:val="num" w:pos="5760"/>
        </w:tabs>
        <w:ind w:left="5760" w:hanging="360"/>
      </w:pPr>
      <w:rPr>
        <w:rFonts w:ascii="Courier New" w:hAnsi="Courier New" w:hint="default"/>
      </w:rPr>
    </w:lvl>
    <w:lvl w:ilvl="8" w:tplc="C16CDD68" w:tentative="1">
      <w:start w:val="1"/>
      <w:numFmt w:val="bullet"/>
      <w:lvlText w:val=""/>
      <w:lvlJc w:val="left"/>
      <w:pPr>
        <w:tabs>
          <w:tab w:val="num" w:pos="6480"/>
        </w:tabs>
        <w:ind w:left="6480" w:hanging="360"/>
      </w:pPr>
      <w:rPr>
        <w:rFonts w:ascii="Wingdings" w:hAnsi="Wingdings" w:hint="default"/>
      </w:rPr>
    </w:lvl>
  </w:abstractNum>
  <w:abstractNum w:abstractNumId="22">
    <w:nsid w:val="48B62AEE"/>
    <w:multiLevelType w:val="hybridMultilevel"/>
    <w:tmpl w:val="41B8C19A"/>
    <w:lvl w:ilvl="0" w:tplc="0DB088E8">
      <w:numFmt w:val="bullet"/>
      <w:lvlText w:val=""/>
      <w:lvlJc w:val="left"/>
      <w:pPr>
        <w:tabs>
          <w:tab w:val="num" w:pos="360"/>
        </w:tabs>
        <w:ind w:left="360" w:hanging="360"/>
      </w:pPr>
      <w:rPr>
        <w:rFonts w:ascii="Wingdings" w:hAnsi="Wingdings" w:hint="default"/>
        <w:sz w:val="16"/>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23">
    <w:nsid w:val="4AAC5D5E"/>
    <w:multiLevelType w:val="hybridMultilevel"/>
    <w:tmpl w:val="2EEEBFEA"/>
    <w:lvl w:ilvl="0" w:tplc="CF1AD6B2">
      <w:start w:val="1"/>
      <w:numFmt w:val="bullet"/>
      <w:lvlText w:val=""/>
      <w:lvlJc w:val="left"/>
      <w:pPr>
        <w:tabs>
          <w:tab w:val="num" w:pos="1068"/>
        </w:tabs>
        <w:ind w:left="1068" w:hanging="360"/>
      </w:pPr>
      <w:rPr>
        <w:rFonts w:ascii="Wingdings" w:hAnsi="Wingdings" w:hint="default"/>
        <w:sz w:val="22"/>
      </w:rPr>
    </w:lvl>
    <w:lvl w:ilvl="1" w:tplc="04100003" w:tentative="1">
      <w:start w:val="1"/>
      <w:numFmt w:val="bullet"/>
      <w:lvlText w:val="o"/>
      <w:lvlJc w:val="left"/>
      <w:pPr>
        <w:tabs>
          <w:tab w:val="num" w:pos="1144"/>
        </w:tabs>
        <w:ind w:left="1144" w:hanging="360"/>
      </w:pPr>
      <w:rPr>
        <w:rFonts w:ascii="Courier New" w:hAnsi="Courier New" w:hint="default"/>
      </w:rPr>
    </w:lvl>
    <w:lvl w:ilvl="2" w:tplc="04100005" w:tentative="1">
      <w:start w:val="1"/>
      <w:numFmt w:val="bullet"/>
      <w:lvlText w:val=""/>
      <w:lvlJc w:val="left"/>
      <w:pPr>
        <w:tabs>
          <w:tab w:val="num" w:pos="1864"/>
        </w:tabs>
        <w:ind w:left="1864" w:hanging="360"/>
      </w:pPr>
      <w:rPr>
        <w:rFonts w:ascii="Wingdings" w:hAnsi="Wingdings" w:hint="default"/>
      </w:rPr>
    </w:lvl>
    <w:lvl w:ilvl="3" w:tplc="04100001" w:tentative="1">
      <w:start w:val="1"/>
      <w:numFmt w:val="bullet"/>
      <w:lvlText w:val=""/>
      <w:lvlJc w:val="left"/>
      <w:pPr>
        <w:tabs>
          <w:tab w:val="num" w:pos="2584"/>
        </w:tabs>
        <w:ind w:left="2584" w:hanging="360"/>
      </w:pPr>
      <w:rPr>
        <w:rFonts w:ascii="Symbol" w:hAnsi="Symbol" w:hint="default"/>
      </w:rPr>
    </w:lvl>
    <w:lvl w:ilvl="4" w:tplc="04100003" w:tentative="1">
      <w:start w:val="1"/>
      <w:numFmt w:val="bullet"/>
      <w:lvlText w:val="o"/>
      <w:lvlJc w:val="left"/>
      <w:pPr>
        <w:tabs>
          <w:tab w:val="num" w:pos="3304"/>
        </w:tabs>
        <w:ind w:left="3304" w:hanging="360"/>
      </w:pPr>
      <w:rPr>
        <w:rFonts w:ascii="Courier New" w:hAnsi="Courier New" w:hint="default"/>
      </w:rPr>
    </w:lvl>
    <w:lvl w:ilvl="5" w:tplc="04100005" w:tentative="1">
      <w:start w:val="1"/>
      <w:numFmt w:val="bullet"/>
      <w:lvlText w:val=""/>
      <w:lvlJc w:val="left"/>
      <w:pPr>
        <w:tabs>
          <w:tab w:val="num" w:pos="4024"/>
        </w:tabs>
        <w:ind w:left="4024" w:hanging="360"/>
      </w:pPr>
      <w:rPr>
        <w:rFonts w:ascii="Wingdings" w:hAnsi="Wingdings" w:hint="default"/>
      </w:rPr>
    </w:lvl>
    <w:lvl w:ilvl="6" w:tplc="04100001" w:tentative="1">
      <w:start w:val="1"/>
      <w:numFmt w:val="bullet"/>
      <w:lvlText w:val=""/>
      <w:lvlJc w:val="left"/>
      <w:pPr>
        <w:tabs>
          <w:tab w:val="num" w:pos="4744"/>
        </w:tabs>
        <w:ind w:left="4744" w:hanging="360"/>
      </w:pPr>
      <w:rPr>
        <w:rFonts w:ascii="Symbol" w:hAnsi="Symbol" w:hint="default"/>
      </w:rPr>
    </w:lvl>
    <w:lvl w:ilvl="7" w:tplc="04100003" w:tentative="1">
      <w:start w:val="1"/>
      <w:numFmt w:val="bullet"/>
      <w:lvlText w:val="o"/>
      <w:lvlJc w:val="left"/>
      <w:pPr>
        <w:tabs>
          <w:tab w:val="num" w:pos="5464"/>
        </w:tabs>
        <w:ind w:left="5464" w:hanging="360"/>
      </w:pPr>
      <w:rPr>
        <w:rFonts w:ascii="Courier New" w:hAnsi="Courier New" w:hint="default"/>
      </w:rPr>
    </w:lvl>
    <w:lvl w:ilvl="8" w:tplc="04100005" w:tentative="1">
      <w:start w:val="1"/>
      <w:numFmt w:val="bullet"/>
      <w:lvlText w:val=""/>
      <w:lvlJc w:val="left"/>
      <w:pPr>
        <w:tabs>
          <w:tab w:val="num" w:pos="6184"/>
        </w:tabs>
        <w:ind w:left="6184" w:hanging="360"/>
      </w:pPr>
      <w:rPr>
        <w:rFonts w:ascii="Wingdings" w:hAnsi="Wingdings" w:hint="default"/>
      </w:rPr>
    </w:lvl>
  </w:abstractNum>
  <w:abstractNum w:abstractNumId="24">
    <w:nsid w:val="571D2E18"/>
    <w:multiLevelType w:val="hybridMultilevel"/>
    <w:tmpl w:val="0D805B6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9234B3C"/>
    <w:multiLevelType w:val="hybridMultilevel"/>
    <w:tmpl w:val="7F148304"/>
    <w:lvl w:ilvl="0" w:tplc="04100015">
      <w:start w:val="1"/>
      <w:numFmt w:val="upperLetter"/>
      <w:lvlText w:val="%1."/>
      <w:lvlJc w:val="left"/>
      <w:pPr>
        <w:tabs>
          <w:tab w:val="num" w:pos="720"/>
        </w:tabs>
        <w:ind w:left="720" w:hanging="360"/>
      </w:pPr>
      <w:rPr>
        <w:rFonts w:cs="Times New Roman"/>
      </w:rPr>
    </w:lvl>
    <w:lvl w:ilvl="1" w:tplc="4B485ACC">
      <w:start w:val="1"/>
      <w:numFmt w:val="bullet"/>
      <w:lvlText w:val=""/>
      <w:lvlJc w:val="left"/>
      <w:pPr>
        <w:tabs>
          <w:tab w:val="num" w:pos="1440"/>
        </w:tabs>
        <w:ind w:left="1440" w:hanging="360"/>
      </w:pPr>
      <w:rPr>
        <w:rFonts w:ascii="Wingdings" w:hAnsi="Wingdings" w:hint="default"/>
        <w:color w:val="auto"/>
      </w:rPr>
    </w:lvl>
    <w:lvl w:ilvl="2" w:tplc="4D62FE18">
      <w:start w:val="1"/>
      <w:numFmt w:val="bullet"/>
      <w:lvlText w:val=""/>
      <w:lvlJc w:val="left"/>
      <w:pPr>
        <w:tabs>
          <w:tab w:val="num" w:pos="2340"/>
        </w:tabs>
        <w:ind w:left="2340" w:hanging="360"/>
      </w:pPr>
      <w:rPr>
        <w:rFonts w:ascii="Wingdings" w:hAnsi="Wingdings" w:hint="default"/>
        <w:sz w:val="22"/>
      </w:rPr>
    </w:lvl>
    <w:lvl w:ilvl="3" w:tplc="0410000F" w:tentative="1">
      <w:start w:val="1"/>
      <w:numFmt w:val="decimal"/>
      <w:lvlText w:val="%4."/>
      <w:lvlJc w:val="left"/>
      <w:pPr>
        <w:tabs>
          <w:tab w:val="num" w:pos="2880"/>
        </w:tabs>
        <w:ind w:left="2880" w:hanging="360"/>
      </w:pPr>
      <w:rPr>
        <w:rFonts w:cs="Times New Roman"/>
      </w:rPr>
    </w:lvl>
    <w:lvl w:ilvl="4" w:tplc="04100019" w:tentative="1">
      <w:start w:val="1"/>
      <w:numFmt w:val="lowerLetter"/>
      <w:lvlText w:val="%5."/>
      <w:lvlJc w:val="left"/>
      <w:pPr>
        <w:tabs>
          <w:tab w:val="num" w:pos="3600"/>
        </w:tabs>
        <w:ind w:left="3600" w:hanging="360"/>
      </w:pPr>
      <w:rPr>
        <w:rFonts w:cs="Times New Roman"/>
      </w:rPr>
    </w:lvl>
    <w:lvl w:ilvl="5" w:tplc="0410001B" w:tentative="1">
      <w:start w:val="1"/>
      <w:numFmt w:val="lowerRoman"/>
      <w:lvlText w:val="%6."/>
      <w:lvlJc w:val="right"/>
      <w:pPr>
        <w:tabs>
          <w:tab w:val="num" w:pos="4320"/>
        </w:tabs>
        <w:ind w:left="4320" w:hanging="180"/>
      </w:pPr>
      <w:rPr>
        <w:rFonts w:cs="Times New Roman"/>
      </w:rPr>
    </w:lvl>
    <w:lvl w:ilvl="6" w:tplc="0410000F" w:tentative="1">
      <w:start w:val="1"/>
      <w:numFmt w:val="decimal"/>
      <w:lvlText w:val="%7."/>
      <w:lvlJc w:val="left"/>
      <w:pPr>
        <w:tabs>
          <w:tab w:val="num" w:pos="5040"/>
        </w:tabs>
        <w:ind w:left="5040" w:hanging="360"/>
      </w:pPr>
      <w:rPr>
        <w:rFonts w:cs="Times New Roman"/>
      </w:rPr>
    </w:lvl>
    <w:lvl w:ilvl="7" w:tplc="04100019" w:tentative="1">
      <w:start w:val="1"/>
      <w:numFmt w:val="lowerLetter"/>
      <w:lvlText w:val="%8."/>
      <w:lvlJc w:val="left"/>
      <w:pPr>
        <w:tabs>
          <w:tab w:val="num" w:pos="5760"/>
        </w:tabs>
        <w:ind w:left="5760" w:hanging="360"/>
      </w:pPr>
      <w:rPr>
        <w:rFonts w:cs="Times New Roman"/>
      </w:rPr>
    </w:lvl>
    <w:lvl w:ilvl="8" w:tplc="0410001B" w:tentative="1">
      <w:start w:val="1"/>
      <w:numFmt w:val="lowerRoman"/>
      <w:lvlText w:val="%9."/>
      <w:lvlJc w:val="right"/>
      <w:pPr>
        <w:tabs>
          <w:tab w:val="num" w:pos="6480"/>
        </w:tabs>
        <w:ind w:left="6480" w:hanging="180"/>
      </w:pPr>
      <w:rPr>
        <w:rFonts w:cs="Times New Roman"/>
      </w:rPr>
    </w:lvl>
  </w:abstractNum>
  <w:abstractNum w:abstractNumId="26">
    <w:nsid w:val="59282A11"/>
    <w:multiLevelType w:val="hybridMultilevel"/>
    <w:tmpl w:val="D6840A8C"/>
    <w:lvl w:ilvl="0" w:tplc="15C690E2">
      <w:start w:val="1"/>
      <w:numFmt w:val="bullet"/>
      <w:lvlText w:val=""/>
      <w:lvlJc w:val="left"/>
      <w:pPr>
        <w:tabs>
          <w:tab w:val="num" w:pos="510"/>
        </w:tabs>
        <w:ind w:left="510" w:hanging="510"/>
      </w:pPr>
      <w:rPr>
        <w:rFonts w:ascii="Wingdings" w:hAnsi="Wingdings" w:hint="default"/>
        <w:sz w:val="16"/>
      </w:rPr>
    </w:lvl>
    <w:lvl w:ilvl="1" w:tplc="AAC84D9E" w:tentative="1">
      <w:start w:val="1"/>
      <w:numFmt w:val="bullet"/>
      <w:lvlText w:val="o"/>
      <w:lvlJc w:val="left"/>
      <w:pPr>
        <w:tabs>
          <w:tab w:val="num" w:pos="1440"/>
        </w:tabs>
        <w:ind w:left="1440" w:hanging="360"/>
      </w:pPr>
      <w:rPr>
        <w:rFonts w:ascii="Courier New" w:hAnsi="Courier New" w:hint="default"/>
      </w:rPr>
    </w:lvl>
    <w:lvl w:ilvl="2" w:tplc="F9D06846" w:tentative="1">
      <w:start w:val="1"/>
      <w:numFmt w:val="bullet"/>
      <w:lvlText w:val=""/>
      <w:lvlJc w:val="left"/>
      <w:pPr>
        <w:tabs>
          <w:tab w:val="num" w:pos="2160"/>
        </w:tabs>
        <w:ind w:left="2160" w:hanging="360"/>
      </w:pPr>
      <w:rPr>
        <w:rFonts w:ascii="Wingdings" w:hAnsi="Wingdings" w:hint="default"/>
      </w:rPr>
    </w:lvl>
    <w:lvl w:ilvl="3" w:tplc="AD9CD078" w:tentative="1">
      <w:start w:val="1"/>
      <w:numFmt w:val="bullet"/>
      <w:lvlText w:val=""/>
      <w:lvlJc w:val="left"/>
      <w:pPr>
        <w:tabs>
          <w:tab w:val="num" w:pos="2880"/>
        </w:tabs>
        <w:ind w:left="2880" w:hanging="360"/>
      </w:pPr>
      <w:rPr>
        <w:rFonts w:ascii="Symbol" w:hAnsi="Symbol" w:hint="default"/>
      </w:rPr>
    </w:lvl>
    <w:lvl w:ilvl="4" w:tplc="4C5E0CA4" w:tentative="1">
      <w:start w:val="1"/>
      <w:numFmt w:val="bullet"/>
      <w:lvlText w:val="o"/>
      <w:lvlJc w:val="left"/>
      <w:pPr>
        <w:tabs>
          <w:tab w:val="num" w:pos="3600"/>
        </w:tabs>
        <w:ind w:left="3600" w:hanging="360"/>
      </w:pPr>
      <w:rPr>
        <w:rFonts w:ascii="Courier New" w:hAnsi="Courier New" w:hint="default"/>
      </w:rPr>
    </w:lvl>
    <w:lvl w:ilvl="5" w:tplc="2F72B184" w:tentative="1">
      <w:start w:val="1"/>
      <w:numFmt w:val="bullet"/>
      <w:lvlText w:val=""/>
      <w:lvlJc w:val="left"/>
      <w:pPr>
        <w:tabs>
          <w:tab w:val="num" w:pos="4320"/>
        </w:tabs>
        <w:ind w:left="4320" w:hanging="360"/>
      </w:pPr>
      <w:rPr>
        <w:rFonts w:ascii="Wingdings" w:hAnsi="Wingdings" w:hint="default"/>
      </w:rPr>
    </w:lvl>
    <w:lvl w:ilvl="6" w:tplc="84B49402" w:tentative="1">
      <w:start w:val="1"/>
      <w:numFmt w:val="bullet"/>
      <w:lvlText w:val=""/>
      <w:lvlJc w:val="left"/>
      <w:pPr>
        <w:tabs>
          <w:tab w:val="num" w:pos="5040"/>
        </w:tabs>
        <w:ind w:left="5040" w:hanging="360"/>
      </w:pPr>
      <w:rPr>
        <w:rFonts w:ascii="Symbol" w:hAnsi="Symbol" w:hint="default"/>
      </w:rPr>
    </w:lvl>
    <w:lvl w:ilvl="7" w:tplc="A3D26100" w:tentative="1">
      <w:start w:val="1"/>
      <w:numFmt w:val="bullet"/>
      <w:lvlText w:val="o"/>
      <w:lvlJc w:val="left"/>
      <w:pPr>
        <w:tabs>
          <w:tab w:val="num" w:pos="5760"/>
        </w:tabs>
        <w:ind w:left="5760" w:hanging="360"/>
      </w:pPr>
      <w:rPr>
        <w:rFonts w:ascii="Courier New" w:hAnsi="Courier New" w:hint="default"/>
      </w:rPr>
    </w:lvl>
    <w:lvl w:ilvl="8" w:tplc="D7962DC0" w:tentative="1">
      <w:start w:val="1"/>
      <w:numFmt w:val="bullet"/>
      <w:lvlText w:val=""/>
      <w:lvlJc w:val="left"/>
      <w:pPr>
        <w:tabs>
          <w:tab w:val="num" w:pos="6480"/>
        </w:tabs>
        <w:ind w:left="6480" w:hanging="360"/>
      </w:pPr>
      <w:rPr>
        <w:rFonts w:ascii="Wingdings" w:hAnsi="Wingdings" w:hint="default"/>
      </w:rPr>
    </w:lvl>
  </w:abstractNum>
  <w:abstractNum w:abstractNumId="27">
    <w:nsid w:val="5FA32DB6"/>
    <w:multiLevelType w:val="hybridMultilevel"/>
    <w:tmpl w:val="A9F461D2"/>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nsid w:val="60D765C1"/>
    <w:multiLevelType w:val="hybridMultilevel"/>
    <w:tmpl w:val="DDD49722"/>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9">
    <w:nsid w:val="612F0EAE"/>
    <w:multiLevelType w:val="multilevel"/>
    <w:tmpl w:val="5178EC10"/>
    <w:lvl w:ilvl="0">
      <w:start w:val="1"/>
      <w:numFmt w:val="decimal"/>
      <w:pStyle w:val="Titolo1"/>
      <w:lvlText w:val="%1."/>
      <w:lvlJc w:val="left"/>
      <w:pPr>
        <w:tabs>
          <w:tab w:val="num" w:pos="567"/>
        </w:tabs>
        <w:ind w:left="567" w:hanging="851"/>
      </w:pPr>
      <w:rPr>
        <w:rFonts w:ascii="Arial" w:hAnsi="Arial" w:cs="Times New Roman" w:hint="default"/>
        <w:b/>
        <w:i w:val="0"/>
        <w:caps w:val="0"/>
        <w:strike w:val="0"/>
        <w:dstrike w:val="0"/>
        <w:vanish w:val="0"/>
        <w:color w:val="000000"/>
        <w:sz w:val="22"/>
        <w:vertAlign w:val="baseline"/>
      </w:rPr>
    </w:lvl>
    <w:lvl w:ilvl="1">
      <w:start w:val="1"/>
      <w:numFmt w:val="decimal"/>
      <w:pStyle w:val="Titolo2"/>
      <w:lvlText w:val="%1.%2"/>
      <w:lvlJc w:val="left"/>
      <w:pPr>
        <w:tabs>
          <w:tab w:val="num" w:pos="76"/>
        </w:tabs>
        <w:ind w:left="-284"/>
      </w:pPr>
      <w:rPr>
        <w:rFonts w:ascii="Arial" w:hAnsi="Arial" w:cs="Times New Roman" w:hint="default"/>
        <w:b/>
        <w:i w:val="0"/>
        <w:caps w:val="0"/>
        <w:strike w:val="0"/>
        <w:dstrike w:val="0"/>
        <w:vanish w:val="0"/>
        <w:color w:val="000000"/>
        <w:sz w:val="22"/>
        <w:vertAlign w:val="baseline"/>
      </w:rPr>
    </w:lvl>
    <w:lvl w:ilvl="2">
      <w:start w:val="1"/>
      <w:numFmt w:val="decimal"/>
      <w:pStyle w:val="Titolo3"/>
      <w:lvlText w:val="%1.%2.%3"/>
      <w:lvlJc w:val="left"/>
      <w:pPr>
        <w:tabs>
          <w:tab w:val="num" w:pos="1080"/>
        </w:tabs>
        <w:ind w:left="644" w:hanging="284"/>
      </w:pPr>
      <w:rPr>
        <w:rFonts w:ascii="Arial" w:hAnsi="Arial" w:cs="Times New Roman" w:hint="default"/>
        <w:b/>
        <w:i w:val="0"/>
        <w:caps w:val="0"/>
        <w:sz w:val="22"/>
      </w:rPr>
    </w:lvl>
    <w:lvl w:ilvl="3">
      <w:start w:val="1"/>
      <w:numFmt w:val="decimal"/>
      <w:lvlText w:val="%1.%2.%3.%4"/>
      <w:lvlJc w:val="left"/>
      <w:pPr>
        <w:tabs>
          <w:tab w:val="num" w:pos="1364"/>
        </w:tabs>
        <w:ind w:left="1" w:firstLine="283"/>
      </w:pPr>
      <w:rPr>
        <w:rFonts w:ascii="Comic Sans MS" w:hAnsi="Comic Sans MS" w:cs="Times New Roman" w:hint="default"/>
        <w:b/>
        <w:i/>
        <w:sz w:val="20"/>
      </w:rPr>
    </w:lvl>
    <w:lvl w:ilvl="4">
      <w:start w:val="1"/>
      <w:numFmt w:val="decimal"/>
      <w:lvlText w:val="%1.%2.%3.%4.%5"/>
      <w:lvlJc w:val="left"/>
      <w:pPr>
        <w:tabs>
          <w:tab w:val="num" w:pos="2214"/>
        </w:tabs>
        <w:ind w:left="567" w:firstLine="567"/>
      </w:pPr>
      <w:rPr>
        <w:rFonts w:cs="Times New Roman" w:hint="default"/>
        <w:b/>
        <w:i/>
        <w:sz w:val="22"/>
        <w:u w:val="none"/>
      </w:rPr>
    </w:lvl>
    <w:lvl w:ilvl="5">
      <w:start w:val="1"/>
      <w:numFmt w:val="decimal"/>
      <w:lvlText w:val="%1.%2.%3.%4.%5.%6"/>
      <w:lvlJc w:val="left"/>
      <w:pPr>
        <w:tabs>
          <w:tab w:val="num" w:pos="585"/>
        </w:tabs>
        <w:ind w:left="585" w:hanging="1152"/>
      </w:pPr>
      <w:rPr>
        <w:rFonts w:cs="Times New Roman" w:hint="default"/>
        <w:b/>
        <w:i w:val="0"/>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30">
    <w:nsid w:val="63980740"/>
    <w:multiLevelType w:val="hybridMultilevel"/>
    <w:tmpl w:val="48040E8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1">
    <w:nsid w:val="63B863CD"/>
    <w:multiLevelType w:val="hybridMultilevel"/>
    <w:tmpl w:val="E328191E"/>
    <w:lvl w:ilvl="0" w:tplc="FFFFFFFF">
      <w:start w:val="1"/>
      <w:numFmt w:val="bullet"/>
      <w:lvlText w:val="-"/>
      <w:lvlJc w:val="left"/>
      <w:pPr>
        <w:ind w:left="720" w:hanging="360"/>
      </w:p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4D46325"/>
    <w:multiLevelType w:val="hybridMultilevel"/>
    <w:tmpl w:val="C174167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61A3030"/>
    <w:multiLevelType w:val="multilevel"/>
    <w:tmpl w:val="15582776"/>
    <w:styleLink w:val="StilePuntato11pt"/>
    <w:lvl w:ilvl="0">
      <w:start w:val="1"/>
      <w:numFmt w:val="decimal"/>
      <w:lvlText w:val="%1."/>
      <w:lvlJc w:val="left"/>
      <w:pPr>
        <w:tabs>
          <w:tab w:val="num" w:pos="720"/>
        </w:tabs>
        <w:ind w:left="720" w:hanging="360"/>
      </w:pPr>
      <w:rPr>
        <w:rFonts w:ascii="Arial" w:hAnsi="Arial" w:cs="Times New Roman"/>
        <w:dstrike w:val="0"/>
        <w:sz w:val="20"/>
        <w:vertAlign w:val="baseline"/>
      </w:rPr>
    </w:lvl>
    <w:lvl w:ilvl="1">
      <w:start w:val="1"/>
      <w:numFmt w:val="bullet"/>
      <w:lvlText w:val=""/>
      <w:lvlJc w:val="left"/>
      <w:pPr>
        <w:tabs>
          <w:tab w:val="num" w:pos="1590"/>
        </w:tabs>
        <w:ind w:left="1590" w:hanging="510"/>
      </w:pPr>
      <w:rPr>
        <w:rFonts w:ascii="Wingdings" w:hAnsi="Wingdings"/>
        <w:sz w:val="22"/>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34">
    <w:nsid w:val="6DA241A5"/>
    <w:multiLevelType w:val="hybridMultilevel"/>
    <w:tmpl w:val="A5821ADE"/>
    <w:lvl w:ilvl="0" w:tplc="F234498C">
      <w:start w:val="1"/>
      <w:numFmt w:val="decimal"/>
      <w:pStyle w:val="StileTitolo1Allineatoasinistra"/>
      <w:lvlText w:val="%1."/>
      <w:lvlJc w:val="left"/>
      <w:pPr>
        <w:tabs>
          <w:tab w:val="num" w:pos="720"/>
        </w:tabs>
        <w:ind w:left="720" w:hanging="360"/>
      </w:pPr>
      <w:rPr>
        <w:rFonts w:cs="Times New Roman"/>
      </w:rPr>
    </w:lvl>
    <w:lvl w:ilvl="1" w:tplc="04100003">
      <w:start w:val="1"/>
      <w:numFmt w:val="bullet"/>
      <w:lvlText w:val=""/>
      <w:lvlJc w:val="left"/>
      <w:pPr>
        <w:tabs>
          <w:tab w:val="num" w:pos="1590"/>
        </w:tabs>
        <w:ind w:left="1590" w:hanging="510"/>
      </w:pPr>
      <w:rPr>
        <w:rFonts w:ascii="Wingdings" w:hAnsi="Wingdings" w:hint="default"/>
        <w:sz w:val="16"/>
      </w:rPr>
    </w:lvl>
    <w:lvl w:ilvl="2" w:tplc="04100005" w:tentative="1">
      <w:start w:val="1"/>
      <w:numFmt w:val="lowerRoman"/>
      <w:lvlText w:val="%3."/>
      <w:lvlJc w:val="right"/>
      <w:pPr>
        <w:tabs>
          <w:tab w:val="num" w:pos="2160"/>
        </w:tabs>
        <w:ind w:left="2160" w:hanging="180"/>
      </w:pPr>
      <w:rPr>
        <w:rFonts w:cs="Times New Roman"/>
      </w:rPr>
    </w:lvl>
    <w:lvl w:ilvl="3" w:tplc="04100001" w:tentative="1">
      <w:start w:val="1"/>
      <w:numFmt w:val="decimal"/>
      <w:lvlText w:val="%4."/>
      <w:lvlJc w:val="left"/>
      <w:pPr>
        <w:tabs>
          <w:tab w:val="num" w:pos="2880"/>
        </w:tabs>
        <w:ind w:left="2880" w:hanging="360"/>
      </w:pPr>
      <w:rPr>
        <w:rFonts w:cs="Times New Roman"/>
      </w:rPr>
    </w:lvl>
    <w:lvl w:ilvl="4" w:tplc="04100003" w:tentative="1">
      <w:start w:val="1"/>
      <w:numFmt w:val="lowerLetter"/>
      <w:lvlText w:val="%5."/>
      <w:lvlJc w:val="left"/>
      <w:pPr>
        <w:tabs>
          <w:tab w:val="num" w:pos="3600"/>
        </w:tabs>
        <w:ind w:left="3600" w:hanging="360"/>
      </w:pPr>
      <w:rPr>
        <w:rFonts w:cs="Times New Roman"/>
      </w:rPr>
    </w:lvl>
    <w:lvl w:ilvl="5" w:tplc="04100005" w:tentative="1">
      <w:start w:val="1"/>
      <w:numFmt w:val="lowerRoman"/>
      <w:lvlText w:val="%6."/>
      <w:lvlJc w:val="right"/>
      <w:pPr>
        <w:tabs>
          <w:tab w:val="num" w:pos="4320"/>
        </w:tabs>
        <w:ind w:left="4320" w:hanging="180"/>
      </w:pPr>
      <w:rPr>
        <w:rFonts w:cs="Times New Roman"/>
      </w:rPr>
    </w:lvl>
    <w:lvl w:ilvl="6" w:tplc="04100001" w:tentative="1">
      <w:start w:val="1"/>
      <w:numFmt w:val="decimal"/>
      <w:lvlText w:val="%7."/>
      <w:lvlJc w:val="left"/>
      <w:pPr>
        <w:tabs>
          <w:tab w:val="num" w:pos="5040"/>
        </w:tabs>
        <w:ind w:left="5040" w:hanging="360"/>
      </w:pPr>
      <w:rPr>
        <w:rFonts w:cs="Times New Roman"/>
      </w:rPr>
    </w:lvl>
    <w:lvl w:ilvl="7" w:tplc="04100003" w:tentative="1">
      <w:start w:val="1"/>
      <w:numFmt w:val="lowerLetter"/>
      <w:lvlText w:val="%8."/>
      <w:lvlJc w:val="left"/>
      <w:pPr>
        <w:tabs>
          <w:tab w:val="num" w:pos="5760"/>
        </w:tabs>
        <w:ind w:left="5760" w:hanging="360"/>
      </w:pPr>
      <w:rPr>
        <w:rFonts w:cs="Times New Roman"/>
      </w:rPr>
    </w:lvl>
    <w:lvl w:ilvl="8" w:tplc="04100005" w:tentative="1">
      <w:start w:val="1"/>
      <w:numFmt w:val="lowerRoman"/>
      <w:lvlText w:val="%9."/>
      <w:lvlJc w:val="right"/>
      <w:pPr>
        <w:tabs>
          <w:tab w:val="num" w:pos="6480"/>
        </w:tabs>
        <w:ind w:left="6480" w:hanging="180"/>
      </w:pPr>
      <w:rPr>
        <w:rFonts w:cs="Times New Roman"/>
      </w:rPr>
    </w:lvl>
  </w:abstractNum>
  <w:abstractNum w:abstractNumId="35">
    <w:nsid w:val="72DA6414"/>
    <w:multiLevelType w:val="hybridMultilevel"/>
    <w:tmpl w:val="60DEA04C"/>
    <w:lvl w:ilvl="0" w:tplc="59D2383E">
      <w:start w:val="1"/>
      <w:numFmt w:val="bullet"/>
      <w:lvlText w:val=""/>
      <w:lvlJc w:val="left"/>
      <w:pPr>
        <w:tabs>
          <w:tab w:val="num" w:pos="510"/>
        </w:tabs>
        <w:ind w:left="510" w:hanging="510"/>
      </w:pPr>
      <w:rPr>
        <w:rFonts w:ascii="Wingdings" w:hAnsi="Wingdings" w:hint="default"/>
        <w:sz w:val="16"/>
      </w:rPr>
    </w:lvl>
    <w:lvl w:ilvl="1" w:tplc="197623DA" w:tentative="1">
      <w:start w:val="1"/>
      <w:numFmt w:val="bullet"/>
      <w:lvlText w:val="o"/>
      <w:lvlJc w:val="left"/>
      <w:pPr>
        <w:tabs>
          <w:tab w:val="num" w:pos="1440"/>
        </w:tabs>
        <w:ind w:left="1440" w:hanging="360"/>
      </w:pPr>
      <w:rPr>
        <w:rFonts w:ascii="Courier New" w:hAnsi="Courier New" w:hint="default"/>
      </w:rPr>
    </w:lvl>
    <w:lvl w:ilvl="2" w:tplc="E5D0F704" w:tentative="1">
      <w:start w:val="1"/>
      <w:numFmt w:val="bullet"/>
      <w:lvlText w:val=""/>
      <w:lvlJc w:val="left"/>
      <w:pPr>
        <w:tabs>
          <w:tab w:val="num" w:pos="2160"/>
        </w:tabs>
        <w:ind w:left="2160" w:hanging="360"/>
      </w:pPr>
      <w:rPr>
        <w:rFonts w:ascii="Wingdings" w:hAnsi="Wingdings" w:hint="default"/>
      </w:rPr>
    </w:lvl>
    <w:lvl w:ilvl="3" w:tplc="E3248238" w:tentative="1">
      <w:start w:val="1"/>
      <w:numFmt w:val="bullet"/>
      <w:lvlText w:val=""/>
      <w:lvlJc w:val="left"/>
      <w:pPr>
        <w:tabs>
          <w:tab w:val="num" w:pos="2880"/>
        </w:tabs>
        <w:ind w:left="2880" w:hanging="360"/>
      </w:pPr>
      <w:rPr>
        <w:rFonts w:ascii="Symbol" w:hAnsi="Symbol" w:hint="default"/>
      </w:rPr>
    </w:lvl>
    <w:lvl w:ilvl="4" w:tplc="106C8334" w:tentative="1">
      <w:start w:val="1"/>
      <w:numFmt w:val="bullet"/>
      <w:lvlText w:val="o"/>
      <w:lvlJc w:val="left"/>
      <w:pPr>
        <w:tabs>
          <w:tab w:val="num" w:pos="3600"/>
        </w:tabs>
        <w:ind w:left="3600" w:hanging="360"/>
      </w:pPr>
      <w:rPr>
        <w:rFonts w:ascii="Courier New" w:hAnsi="Courier New" w:hint="default"/>
      </w:rPr>
    </w:lvl>
    <w:lvl w:ilvl="5" w:tplc="EFD668D0" w:tentative="1">
      <w:start w:val="1"/>
      <w:numFmt w:val="bullet"/>
      <w:lvlText w:val=""/>
      <w:lvlJc w:val="left"/>
      <w:pPr>
        <w:tabs>
          <w:tab w:val="num" w:pos="4320"/>
        </w:tabs>
        <w:ind w:left="4320" w:hanging="360"/>
      </w:pPr>
      <w:rPr>
        <w:rFonts w:ascii="Wingdings" w:hAnsi="Wingdings" w:hint="default"/>
      </w:rPr>
    </w:lvl>
    <w:lvl w:ilvl="6" w:tplc="8AE62568" w:tentative="1">
      <w:start w:val="1"/>
      <w:numFmt w:val="bullet"/>
      <w:lvlText w:val=""/>
      <w:lvlJc w:val="left"/>
      <w:pPr>
        <w:tabs>
          <w:tab w:val="num" w:pos="5040"/>
        </w:tabs>
        <w:ind w:left="5040" w:hanging="360"/>
      </w:pPr>
      <w:rPr>
        <w:rFonts w:ascii="Symbol" w:hAnsi="Symbol" w:hint="default"/>
      </w:rPr>
    </w:lvl>
    <w:lvl w:ilvl="7" w:tplc="857688DC" w:tentative="1">
      <w:start w:val="1"/>
      <w:numFmt w:val="bullet"/>
      <w:lvlText w:val="o"/>
      <w:lvlJc w:val="left"/>
      <w:pPr>
        <w:tabs>
          <w:tab w:val="num" w:pos="5760"/>
        </w:tabs>
        <w:ind w:left="5760" w:hanging="360"/>
      </w:pPr>
      <w:rPr>
        <w:rFonts w:ascii="Courier New" w:hAnsi="Courier New" w:hint="default"/>
      </w:rPr>
    </w:lvl>
    <w:lvl w:ilvl="8" w:tplc="E2DCB72E" w:tentative="1">
      <w:start w:val="1"/>
      <w:numFmt w:val="bullet"/>
      <w:lvlText w:val=""/>
      <w:lvlJc w:val="left"/>
      <w:pPr>
        <w:tabs>
          <w:tab w:val="num" w:pos="6480"/>
        </w:tabs>
        <w:ind w:left="6480" w:hanging="360"/>
      </w:pPr>
      <w:rPr>
        <w:rFonts w:ascii="Wingdings" w:hAnsi="Wingdings" w:hint="default"/>
      </w:rPr>
    </w:lvl>
  </w:abstractNum>
  <w:abstractNum w:abstractNumId="36">
    <w:nsid w:val="74B817DE"/>
    <w:multiLevelType w:val="multilevel"/>
    <w:tmpl w:val="1ED2AB9A"/>
    <w:lvl w:ilvl="0">
      <w:start w:val="1"/>
      <w:numFmt w:val="decimal"/>
      <w:lvlText w:val="%1."/>
      <w:lvlJc w:val="left"/>
      <w:pPr>
        <w:tabs>
          <w:tab w:val="num" w:pos="567"/>
        </w:tabs>
        <w:ind w:left="567" w:hanging="851"/>
      </w:pPr>
      <w:rPr>
        <w:rFonts w:ascii="Arial" w:hAnsi="Arial" w:cs="Times New Roman" w:hint="default"/>
        <w:b/>
        <w:i w:val="0"/>
        <w:caps w:val="0"/>
        <w:strike w:val="0"/>
        <w:dstrike w:val="0"/>
        <w:vanish w:val="0"/>
        <w:color w:val="000000"/>
        <w:sz w:val="22"/>
        <w:vertAlign w:val="baseline"/>
      </w:rPr>
    </w:lvl>
    <w:lvl w:ilvl="1">
      <w:start w:val="1"/>
      <w:numFmt w:val="decimal"/>
      <w:lvlText w:val="%1.%2"/>
      <w:lvlJc w:val="left"/>
      <w:pPr>
        <w:tabs>
          <w:tab w:val="num" w:pos="76"/>
        </w:tabs>
        <w:ind w:left="-284"/>
      </w:pPr>
      <w:rPr>
        <w:rFonts w:ascii="Arial" w:hAnsi="Arial" w:cs="Times New Roman" w:hint="default"/>
        <w:b/>
        <w:i w:val="0"/>
        <w:caps w:val="0"/>
        <w:strike w:val="0"/>
        <w:dstrike w:val="0"/>
        <w:vanish w:val="0"/>
        <w:color w:val="000000"/>
        <w:sz w:val="22"/>
        <w:vertAlign w:val="baseline"/>
      </w:rPr>
    </w:lvl>
    <w:lvl w:ilvl="2">
      <w:start w:val="1"/>
      <w:numFmt w:val="decimal"/>
      <w:lvlText w:val="%1.%2.%3"/>
      <w:lvlJc w:val="left"/>
      <w:pPr>
        <w:tabs>
          <w:tab w:val="num" w:pos="720"/>
        </w:tabs>
        <w:ind w:left="284" w:hanging="284"/>
      </w:pPr>
      <w:rPr>
        <w:rFonts w:ascii="Arial" w:hAnsi="Arial" w:cs="Times New Roman" w:hint="default"/>
        <w:b/>
        <w:i w:val="0"/>
        <w:caps w:val="0"/>
        <w:sz w:val="22"/>
      </w:rPr>
    </w:lvl>
    <w:lvl w:ilvl="3">
      <w:start w:val="1"/>
      <w:numFmt w:val="decimal"/>
      <w:lvlText w:val="%1.%2.%3.%4"/>
      <w:lvlJc w:val="left"/>
      <w:pPr>
        <w:tabs>
          <w:tab w:val="num" w:pos="1364"/>
        </w:tabs>
        <w:ind w:left="1" w:firstLine="283"/>
      </w:pPr>
      <w:rPr>
        <w:rFonts w:ascii="Comic Sans MS" w:hAnsi="Comic Sans MS" w:cs="Times New Roman" w:hint="default"/>
        <w:b/>
        <w:i/>
        <w:sz w:val="20"/>
      </w:rPr>
    </w:lvl>
    <w:lvl w:ilvl="4">
      <w:start w:val="1"/>
      <w:numFmt w:val="decimal"/>
      <w:lvlText w:val="%1.%2.%3.%4.%5"/>
      <w:lvlJc w:val="left"/>
      <w:pPr>
        <w:tabs>
          <w:tab w:val="num" w:pos="2214"/>
        </w:tabs>
        <w:ind w:left="567" w:firstLine="567"/>
      </w:pPr>
      <w:rPr>
        <w:rFonts w:cs="Times New Roman" w:hint="default"/>
        <w:b/>
        <w:i/>
        <w:sz w:val="22"/>
        <w:u w:val="none"/>
      </w:rPr>
    </w:lvl>
    <w:lvl w:ilvl="5">
      <w:start w:val="1"/>
      <w:numFmt w:val="decimal"/>
      <w:lvlText w:val="%1.%2.%3.%4.%5.%6"/>
      <w:lvlJc w:val="left"/>
      <w:pPr>
        <w:tabs>
          <w:tab w:val="num" w:pos="585"/>
        </w:tabs>
        <w:ind w:left="585" w:hanging="1152"/>
      </w:pPr>
      <w:rPr>
        <w:rFonts w:cs="Times New Roman" w:hint="default"/>
        <w:b/>
        <w:i w:val="0"/>
      </w:rPr>
    </w:lvl>
    <w:lvl w:ilvl="6">
      <w:start w:val="1"/>
      <w:numFmt w:val="decimal"/>
      <w:lvlText w:val="%1.%2.%3.%4.%5.%6.%7"/>
      <w:lvlJc w:val="left"/>
      <w:pPr>
        <w:tabs>
          <w:tab w:val="num" w:pos="729"/>
        </w:tabs>
        <w:ind w:left="729" w:hanging="1296"/>
      </w:pPr>
      <w:rPr>
        <w:rFonts w:cs="Times New Roman" w:hint="default"/>
      </w:rPr>
    </w:lvl>
    <w:lvl w:ilvl="7">
      <w:start w:val="1"/>
      <w:numFmt w:val="decimal"/>
      <w:lvlText w:val="%1.%2.%3.%4.%5.%6.%7.%8"/>
      <w:lvlJc w:val="left"/>
      <w:pPr>
        <w:tabs>
          <w:tab w:val="num" w:pos="873"/>
        </w:tabs>
        <w:ind w:left="873" w:hanging="1440"/>
      </w:pPr>
      <w:rPr>
        <w:rFonts w:cs="Times New Roman" w:hint="default"/>
      </w:rPr>
    </w:lvl>
    <w:lvl w:ilvl="8">
      <w:start w:val="1"/>
      <w:numFmt w:val="decimal"/>
      <w:lvlText w:val="%1.%2.%3.%4.%5.%6.%7.%8.%9"/>
      <w:lvlJc w:val="left"/>
      <w:pPr>
        <w:tabs>
          <w:tab w:val="num" w:pos="1017"/>
        </w:tabs>
        <w:ind w:left="1017" w:hanging="1584"/>
      </w:pPr>
      <w:rPr>
        <w:rFonts w:cs="Times New Roman" w:hint="default"/>
      </w:rPr>
    </w:lvl>
  </w:abstractNum>
  <w:abstractNum w:abstractNumId="37">
    <w:nsid w:val="74EC4A9C"/>
    <w:multiLevelType w:val="hybridMultilevel"/>
    <w:tmpl w:val="279850EA"/>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5E4785F"/>
    <w:multiLevelType w:val="hybridMultilevel"/>
    <w:tmpl w:val="71E24D6A"/>
    <w:lvl w:ilvl="0" w:tplc="19D20674">
      <w:start w:val="1"/>
      <w:numFmt w:val="bullet"/>
      <w:lvlText w:val=""/>
      <w:lvlJc w:val="left"/>
      <w:pPr>
        <w:tabs>
          <w:tab w:val="num" w:pos="360"/>
        </w:tabs>
        <w:ind w:left="360" w:hanging="360"/>
      </w:pPr>
      <w:rPr>
        <w:rFonts w:ascii="Wingdings" w:hAnsi="Wingdings" w:hint="default"/>
      </w:rPr>
    </w:lvl>
    <w:lvl w:ilvl="1" w:tplc="04100003" w:tentative="1">
      <w:start w:val="1"/>
      <w:numFmt w:val="bullet"/>
      <w:lvlText w:val="o"/>
      <w:lvlJc w:val="left"/>
      <w:pPr>
        <w:tabs>
          <w:tab w:val="num" w:pos="1440"/>
        </w:tabs>
        <w:ind w:left="1440" w:hanging="360"/>
      </w:pPr>
      <w:rPr>
        <w:rFonts w:ascii="Courier New" w:hAnsi="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39">
    <w:nsid w:val="760144BA"/>
    <w:multiLevelType w:val="hybridMultilevel"/>
    <w:tmpl w:val="910CF1E0"/>
    <w:lvl w:ilvl="0" w:tplc="FCC263FA">
      <w:start w:val="13"/>
      <w:numFmt w:val="decimal"/>
      <w:lvlText w:val="%1."/>
      <w:lvlJc w:val="left"/>
      <w:pPr>
        <w:tabs>
          <w:tab w:val="num" w:pos="0"/>
        </w:tabs>
        <w:ind w:left="283" w:hanging="283"/>
      </w:pPr>
      <w:rPr>
        <w:rFonts w:hint="default"/>
      </w:rPr>
    </w:lvl>
    <w:lvl w:ilvl="1" w:tplc="04100019" w:tentative="1">
      <w:start w:val="1"/>
      <w:numFmt w:val="lowerLetter"/>
      <w:lvlText w:val="%2."/>
      <w:lvlJc w:val="left"/>
      <w:pPr>
        <w:tabs>
          <w:tab w:val="num" w:pos="1440"/>
        </w:tabs>
        <w:ind w:left="1440" w:hanging="360"/>
      </w:pPr>
    </w:lvl>
    <w:lvl w:ilvl="2" w:tplc="0410001B" w:tentative="1">
      <w:start w:val="1"/>
      <w:numFmt w:val="lowerRoman"/>
      <w:lvlText w:val="%3."/>
      <w:lvlJc w:val="right"/>
      <w:pPr>
        <w:tabs>
          <w:tab w:val="num" w:pos="2160"/>
        </w:tabs>
        <w:ind w:left="2160" w:hanging="180"/>
      </w:pPr>
    </w:lvl>
    <w:lvl w:ilvl="3" w:tplc="0410000F" w:tentative="1">
      <w:start w:val="1"/>
      <w:numFmt w:val="decimal"/>
      <w:lvlText w:val="%4."/>
      <w:lvlJc w:val="left"/>
      <w:pPr>
        <w:tabs>
          <w:tab w:val="num" w:pos="2880"/>
        </w:tabs>
        <w:ind w:left="2880" w:hanging="360"/>
      </w:pPr>
    </w:lvl>
    <w:lvl w:ilvl="4" w:tplc="04100019" w:tentative="1">
      <w:start w:val="1"/>
      <w:numFmt w:val="lowerLetter"/>
      <w:lvlText w:val="%5."/>
      <w:lvlJc w:val="left"/>
      <w:pPr>
        <w:tabs>
          <w:tab w:val="num" w:pos="3600"/>
        </w:tabs>
        <w:ind w:left="3600" w:hanging="360"/>
      </w:pPr>
    </w:lvl>
    <w:lvl w:ilvl="5" w:tplc="0410001B" w:tentative="1">
      <w:start w:val="1"/>
      <w:numFmt w:val="lowerRoman"/>
      <w:lvlText w:val="%6."/>
      <w:lvlJc w:val="right"/>
      <w:pPr>
        <w:tabs>
          <w:tab w:val="num" w:pos="4320"/>
        </w:tabs>
        <w:ind w:left="4320" w:hanging="180"/>
      </w:pPr>
    </w:lvl>
    <w:lvl w:ilvl="6" w:tplc="0410000F" w:tentative="1">
      <w:start w:val="1"/>
      <w:numFmt w:val="decimal"/>
      <w:lvlText w:val="%7."/>
      <w:lvlJc w:val="left"/>
      <w:pPr>
        <w:tabs>
          <w:tab w:val="num" w:pos="5040"/>
        </w:tabs>
        <w:ind w:left="5040" w:hanging="360"/>
      </w:pPr>
    </w:lvl>
    <w:lvl w:ilvl="7" w:tplc="04100019" w:tentative="1">
      <w:start w:val="1"/>
      <w:numFmt w:val="lowerLetter"/>
      <w:lvlText w:val="%8."/>
      <w:lvlJc w:val="left"/>
      <w:pPr>
        <w:tabs>
          <w:tab w:val="num" w:pos="5760"/>
        </w:tabs>
        <w:ind w:left="5760" w:hanging="360"/>
      </w:pPr>
    </w:lvl>
    <w:lvl w:ilvl="8" w:tplc="0410001B" w:tentative="1">
      <w:start w:val="1"/>
      <w:numFmt w:val="lowerRoman"/>
      <w:lvlText w:val="%9."/>
      <w:lvlJc w:val="right"/>
      <w:pPr>
        <w:tabs>
          <w:tab w:val="num" w:pos="6480"/>
        </w:tabs>
        <w:ind w:left="6480" w:hanging="180"/>
      </w:pPr>
    </w:lvl>
  </w:abstractNum>
  <w:abstractNum w:abstractNumId="40">
    <w:nsid w:val="76445BA6"/>
    <w:multiLevelType w:val="multilevel"/>
    <w:tmpl w:val="D0E81188"/>
    <w:lvl w:ilvl="0">
      <w:start w:val="1"/>
      <w:numFmt w:val="decimal"/>
      <w:pStyle w:val="Titolo20"/>
      <w:lvlText w:val="%1"/>
      <w:lvlJc w:val="left"/>
      <w:pPr>
        <w:tabs>
          <w:tab w:val="num" w:pos="1152"/>
        </w:tabs>
        <w:ind w:left="1152" w:hanging="432"/>
      </w:pPr>
      <w:rPr>
        <w:rFonts w:cs="Times New Roman" w:hint="default"/>
      </w:rPr>
    </w:lvl>
    <w:lvl w:ilvl="1">
      <w:start w:val="1"/>
      <w:numFmt w:val="decimal"/>
      <w:lvlText w:val="%1.%2"/>
      <w:lvlJc w:val="left"/>
      <w:pPr>
        <w:tabs>
          <w:tab w:val="num" w:pos="1296"/>
        </w:tabs>
        <w:ind w:left="1296" w:hanging="576"/>
      </w:pPr>
      <w:rPr>
        <w:rFonts w:cs="Times New Roman" w:hint="default"/>
      </w:rPr>
    </w:lvl>
    <w:lvl w:ilvl="2">
      <w:start w:val="1"/>
      <w:numFmt w:val="decimal"/>
      <w:lvlText w:val="%1.%2.%3"/>
      <w:lvlJc w:val="left"/>
      <w:pPr>
        <w:tabs>
          <w:tab w:val="num" w:pos="1440"/>
        </w:tabs>
        <w:ind w:left="1440" w:hanging="720"/>
      </w:pPr>
      <w:rPr>
        <w:rFonts w:cs="Times New Roman" w:hint="default"/>
      </w:rPr>
    </w:lvl>
    <w:lvl w:ilvl="3">
      <w:start w:val="1"/>
      <w:numFmt w:val="decimal"/>
      <w:lvlText w:val="%1.%2.%3.%4"/>
      <w:lvlJc w:val="left"/>
      <w:pPr>
        <w:tabs>
          <w:tab w:val="num" w:pos="1584"/>
        </w:tabs>
        <w:ind w:left="1584" w:hanging="864"/>
      </w:pPr>
      <w:rPr>
        <w:rFonts w:cs="Times New Roman" w:hint="default"/>
      </w:rPr>
    </w:lvl>
    <w:lvl w:ilvl="4">
      <w:start w:val="1"/>
      <w:numFmt w:val="decimal"/>
      <w:lvlText w:val="%1.%2.%3.%4.%5"/>
      <w:lvlJc w:val="left"/>
      <w:pPr>
        <w:tabs>
          <w:tab w:val="num" w:pos="1728"/>
        </w:tabs>
        <w:ind w:left="1728" w:hanging="1008"/>
      </w:pPr>
      <w:rPr>
        <w:rFonts w:cs="Times New Roman" w:hint="default"/>
      </w:rPr>
    </w:lvl>
    <w:lvl w:ilvl="5">
      <w:start w:val="1"/>
      <w:numFmt w:val="decimal"/>
      <w:lvlText w:val="%1.%2.%3.%4.%5.%6"/>
      <w:lvlJc w:val="left"/>
      <w:pPr>
        <w:tabs>
          <w:tab w:val="num" w:pos="1872"/>
        </w:tabs>
        <w:ind w:left="1872" w:hanging="1152"/>
      </w:pPr>
      <w:rPr>
        <w:rFonts w:cs="Times New Roman" w:hint="default"/>
      </w:rPr>
    </w:lvl>
    <w:lvl w:ilvl="6">
      <w:start w:val="1"/>
      <w:numFmt w:val="decimal"/>
      <w:lvlText w:val="%1.%2.%3.%4.%5.%6.%7"/>
      <w:lvlJc w:val="left"/>
      <w:pPr>
        <w:tabs>
          <w:tab w:val="num" w:pos="2016"/>
        </w:tabs>
        <w:ind w:left="2016" w:hanging="1296"/>
      </w:pPr>
      <w:rPr>
        <w:rFonts w:cs="Times New Roman" w:hint="default"/>
      </w:rPr>
    </w:lvl>
    <w:lvl w:ilvl="7">
      <w:start w:val="1"/>
      <w:numFmt w:val="decimal"/>
      <w:lvlText w:val="%1.%2.%3.%4.%5.%6.%7.%8"/>
      <w:lvlJc w:val="left"/>
      <w:pPr>
        <w:tabs>
          <w:tab w:val="num" w:pos="2160"/>
        </w:tabs>
        <w:ind w:left="2160" w:hanging="1440"/>
      </w:pPr>
      <w:rPr>
        <w:rFonts w:cs="Times New Roman" w:hint="default"/>
      </w:rPr>
    </w:lvl>
    <w:lvl w:ilvl="8">
      <w:start w:val="1"/>
      <w:numFmt w:val="decimal"/>
      <w:lvlText w:val="%1.%2.%3.%4.%5.%6.%7.%8.%9"/>
      <w:lvlJc w:val="left"/>
      <w:pPr>
        <w:tabs>
          <w:tab w:val="num" w:pos="2304"/>
        </w:tabs>
        <w:ind w:left="2304" w:hanging="1584"/>
      </w:pPr>
      <w:rPr>
        <w:rFonts w:cs="Times New Roman" w:hint="default"/>
      </w:rPr>
    </w:lvl>
  </w:abstractNum>
  <w:abstractNum w:abstractNumId="41">
    <w:nsid w:val="7B7B6A5F"/>
    <w:multiLevelType w:val="hybridMultilevel"/>
    <w:tmpl w:val="05F83CE2"/>
    <w:lvl w:ilvl="0" w:tplc="F2BE1984">
      <w:start w:val="1"/>
      <w:numFmt w:val="bullet"/>
      <w:lvlText w:val=""/>
      <w:lvlJc w:val="left"/>
      <w:pPr>
        <w:tabs>
          <w:tab w:val="num" w:pos="510"/>
        </w:tabs>
        <w:ind w:left="510" w:hanging="510"/>
      </w:pPr>
      <w:rPr>
        <w:rFonts w:ascii="Wingdings" w:hAnsi="Wingdings" w:hint="default"/>
        <w:sz w:val="22"/>
      </w:rPr>
    </w:lvl>
    <w:lvl w:ilvl="1" w:tplc="1CD8E2FA">
      <w:start w:val="1"/>
      <w:numFmt w:val="bullet"/>
      <w:lvlText w:val=""/>
      <w:lvlJc w:val="left"/>
      <w:pPr>
        <w:tabs>
          <w:tab w:val="num" w:pos="1440"/>
        </w:tabs>
        <w:ind w:left="1440" w:hanging="360"/>
      </w:pPr>
      <w:rPr>
        <w:rFonts w:ascii="Wingdings" w:hAnsi="Wingdings" w:hint="default"/>
        <w:sz w:val="22"/>
      </w:rPr>
    </w:lvl>
    <w:lvl w:ilvl="2" w:tplc="0D408FBC">
      <w:start w:val="1"/>
      <w:numFmt w:val="bullet"/>
      <w:lvlText w:val=""/>
      <w:lvlJc w:val="left"/>
      <w:pPr>
        <w:tabs>
          <w:tab w:val="num" w:pos="2160"/>
        </w:tabs>
        <w:ind w:left="2160" w:hanging="360"/>
      </w:pPr>
      <w:rPr>
        <w:rFonts w:ascii="Wingdings" w:hAnsi="Wingdings" w:hint="default"/>
      </w:rPr>
    </w:lvl>
    <w:lvl w:ilvl="3" w:tplc="C7DE1B78" w:tentative="1">
      <w:start w:val="1"/>
      <w:numFmt w:val="bullet"/>
      <w:lvlText w:val=""/>
      <w:lvlJc w:val="left"/>
      <w:pPr>
        <w:tabs>
          <w:tab w:val="num" w:pos="2880"/>
        </w:tabs>
        <w:ind w:left="2880" w:hanging="360"/>
      </w:pPr>
      <w:rPr>
        <w:rFonts w:ascii="Symbol" w:hAnsi="Symbol" w:hint="default"/>
      </w:rPr>
    </w:lvl>
    <w:lvl w:ilvl="4" w:tplc="4F6A1622" w:tentative="1">
      <w:start w:val="1"/>
      <w:numFmt w:val="bullet"/>
      <w:lvlText w:val="o"/>
      <w:lvlJc w:val="left"/>
      <w:pPr>
        <w:tabs>
          <w:tab w:val="num" w:pos="3600"/>
        </w:tabs>
        <w:ind w:left="3600" w:hanging="360"/>
      </w:pPr>
      <w:rPr>
        <w:rFonts w:ascii="Courier New" w:hAnsi="Courier New" w:hint="default"/>
      </w:rPr>
    </w:lvl>
    <w:lvl w:ilvl="5" w:tplc="5A76BF80" w:tentative="1">
      <w:start w:val="1"/>
      <w:numFmt w:val="bullet"/>
      <w:lvlText w:val=""/>
      <w:lvlJc w:val="left"/>
      <w:pPr>
        <w:tabs>
          <w:tab w:val="num" w:pos="4320"/>
        </w:tabs>
        <w:ind w:left="4320" w:hanging="360"/>
      </w:pPr>
      <w:rPr>
        <w:rFonts w:ascii="Wingdings" w:hAnsi="Wingdings" w:hint="default"/>
      </w:rPr>
    </w:lvl>
    <w:lvl w:ilvl="6" w:tplc="1D407A98" w:tentative="1">
      <w:start w:val="1"/>
      <w:numFmt w:val="bullet"/>
      <w:lvlText w:val=""/>
      <w:lvlJc w:val="left"/>
      <w:pPr>
        <w:tabs>
          <w:tab w:val="num" w:pos="5040"/>
        </w:tabs>
        <w:ind w:left="5040" w:hanging="360"/>
      </w:pPr>
      <w:rPr>
        <w:rFonts w:ascii="Symbol" w:hAnsi="Symbol" w:hint="default"/>
      </w:rPr>
    </w:lvl>
    <w:lvl w:ilvl="7" w:tplc="7C44A93A" w:tentative="1">
      <w:start w:val="1"/>
      <w:numFmt w:val="bullet"/>
      <w:lvlText w:val="o"/>
      <w:lvlJc w:val="left"/>
      <w:pPr>
        <w:tabs>
          <w:tab w:val="num" w:pos="5760"/>
        </w:tabs>
        <w:ind w:left="5760" w:hanging="360"/>
      </w:pPr>
      <w:rPr>
        <w:rFonts w:ascii="Courier New" w:hAnsi="Courier New" w:hint="default"/>
      </w:rPr>
    </w:lvl>
    <w:lvl w:ilvl="8" w:tplc="B4B27EA0" w:tentative="1">
      <w:start w:val="1"/>
      <w:numFmt w:val="bullet"/>
      <w:lvlText w:val=""/>
      <w:lvlJc w:val="left"/>
      <w:pPr>
        <w:tabs>
          <w:tab w:val="num" w:pos="6480"/>
        </w:tabs>
        <w:ind w:left="6480" w:hanging="360"/>
      </w:pPr>
      <w:rPr>
        <w:rFonts w:ascii="Wingdings" w:hAnsi="Wingdings" w:hint="default"/>
      </w:rPr>
    </w:lvl>
  </w:abstractNum>
  <w:abstractNum w:abstractNumId="42">
    <w:nsid w:val="7BAA07AF"/>
    <w:multiLevelType w:val="hybridMultilevel"/>
    <w:tmpl w:val="9012AB08"/>
    <w:lvl w:ilvl="0" w:tplc="19D20674">
      <w:start w:val="1"/>
      <w:numFmt w:val="bullet"/>
      <w:lvlText w:val=""/>
      <w:lvlJc w:val="left"/>
      <w:pPr>
        <w:tabs>
          <w:tab w:val="num" w:pos="1440"/>
        </w:tabs>
        <w:ind w:left="1440" w:hanging="360"/>
      </w:pPr>
      <w:rPr>
        <w:rFonts w:ascii="Wingdings" w:hAnsi="Wingdings" w:hint="default"/>
      </w:rPr>
    </w:lvl>
    <w:lvl w:ilvl="1" w:tplc="04100003" w:tentative="1">
      <w:start w:val="1"/>
      <w:numFmt w:val="bullet"/>
      <w:lvlText w:val="o"/>
      <w:lvlJc w:val="left"/>
      <w:pPr>
        <w:tabs>
          <w:tab w:val="num" w:pos="2160"/>
        </w:tabs>
        <w:ind w:left="2160" w:hanging="360"/>
      </w:pPr>
      <w:rPr>
        <w:rFonts w:ascii="Courier New" w:hAnsi="Courier New" w:hint="default"/>
      </w:rPr>
    </w:lvl>
    <w:lvl w:ilvl="2" w:tplc="04100005" w:tentative="1">
      <w:start w:val="1"/>
      <w:numFmt w:val="bullet"/>
      <w:lvlText w:val=""/>
      <w:lvlJc w:val="left"/>
      <w:pPr>
        <w:tabs>
          <w:tab w:val="num" w:pos="2880"/>
        </w:tabs>
        <w:ind w:left="2880" w:hanging="360"/>
      </w:pPr>
      <w:rPr>
        <w:rFonts w:ascii="Wingdings" w:hAnsi="Wingdings" w:hint="default"/>
      </w:rPr>
    </w:lvl>
    <w:lvl w:ilvl="3" w:tplc="04100001" w:tentative="1">
      <w:start w:val="1"/>
      <w:numFmt w:val="bullet"/>
      <w:lvlText w:val=""/>
      <w:lvlJc w:val="left"/>
      <w:pPr>
        <w:tabs>
          <w:tab w:val="num" w:pos="3600"/>
        </w:tabs>
        <w:ind w:left="3600" w:hanging="360"/>
      </w:pPr>
      <w:rPr>
        <w:rFonts w:ascii="Symbol" w:hAnsi="Symbol" w:hint="default"/>
      </w:rPr>
    </w:lvl>
    <w:lvl w:ilvl="4" w:tplc="04100003" w:tentative="1">
      <w:start w:val="1"/>
      <w:numFmt w:val="bullet"/>
      <w:lvlText w:val="o"/>
      <w:lvlJc w:val="left"/>
      <w:pPr>
        <w:tabs>
          <w:tab w:val="num" w:pos="4320"/>
        </w:tabs>
        <w:ind w:left="4320" w:hanging="360"/>
      </w:pPr>
      <w:rPr>
        <w:rFonts w:ascii="Courier New" w:hAnsi="Courier New" w:hint="default"/>
      </w:rPr>
    </w:lvl>
    <w:lvl w:ilvl="5" w:tplc="04100005" w:tentative="1">
      <w:start w:val="1"/>
      <w:numFmt w:val="bullet"/>
      <w:lvlText w:val=""/>
      <w:lvlJc w:val="left"/>
      <w:pPr>
        <w:tabs>
          <w:tab w:val="num" w:pos="5040"/>
        </w:tabs>
        <w:ind w:left="5040" w:hanging="360"/>
      </w:pPr>
      <w:rPr>
        <w:rFonts w:ascii="Wingdings" w:hAnsi="Wingdings" w:hint="default"/>
      </w:rPr>
    </w:lvl>
    <w:lvl w:ilvl="6" w:tplc="04100001" w:tentative="1">
      <w:start w:val="1"/>
      <w:numFmt w:val="bullet"/>
      <w:lvlText w:val=""/>
      <w:lvlJc w:val="left"/>
      <w:pPr>
        <w:tabs>
          <w:tab w:val="num" w:pos="5760"/>
        </w:tabs>
        <w:ind w:left="5760" w:hanging="360"/>
      </w:pPr>
      <w:rPr>
        <w:rFonts w:ascii="Symbol" w:hAnsi="Symbol" w:hint="default"/>
      </w:rPr>
    </w:lvl>
    <w:lvl w:ilvl="7" w:tplc="04100003" w:tentative="1">
      <w:start w:val="1"/>
      <w:numFmt w:val="bullet"/>
      <w:lvlText w:val="o"/>
      <w:lvlJc w:val="left"/>
      <w:pPr>
        <w:tabs>
          <w:tab w:val="num" w:pos="6480"/>
        </w:tabs>
        <w:ind w:left="6480" w:hanging="360"/>
      </w:pPr>
      <w:rPr>
        <w:rFonts w:ascii="Courier New" w:hAnsi="Courier New" w:hint="default"/>
      </w:rPr>
    </w:lvl>
    <w:lvl w:ilvl="8" w:tplc="04100005" w:tentative="1">
      <w:start w:val="1"/>
      <w:numFmt w:val="bullet"/>
      <w:lvlText w:val=""/>
      <w:lvlJc w:val="left"/>
      <w:pPr>
        <w:tabs>
          <w:tab w:val="num" w:pos="7200"/>
        </w:tabs>
        <w:ind w:left="7200" w:hanging="360"/>
      </w:pPr>
      <w:rPr>
        <w:rFonts w:ascii="Wingdings" w:hAnsi="Wingdings" w:hint="default"/>
      </w:rPr>
    </w:lvl>
  </w:abstractNum>
  <w:abstractNum w:abstractNumId="43">
    <w:nsid w:val="7BD44D9F"/>
    <w:multiLevelType w:val="multilevel"/>
    <w:tmpl w:val="3EA481B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40"/>
  </w:num>
  <w:num w:numId="2">
    <w:abstractNumId w:val="11"/>
  </w:num>
  <w:num w:numId="3">
    <w:abstractNumId w:val="7"/>
  </w:num>
  <w:num w:numId="4">
    <w:abstractNumId w:val="35"/>
  </w:num>
  <w:num w:numId="5">
    <w:abstractNumId w:val="29"/>
  </w:num>
  <w:num w:numId="6">
    <w:abstractNumId w:val="17"/>
  </w:num>
  <w:num w:numId="7">
    <w:abstractNumId w:val="33"/>
  </w:num>
  <w:num w:numId="8">
    <w:abstractNumId w:val="34"/>
  </w:num>
  <w:num w:numId="9">
    <w:abstractNumId w:val="21"/>
  </w:num>
  <w:num w:numId="10">
    <w:abstractNumId w:val="26"/>
  </w:num>
  <w:num w:numId="11">
    <w:abstractNumId w:val="41"/>
  </w:num>
  <w:num w:numId="12">
    <w:abstractNumId w:val="29"/>
  </w:num>
  <w:num w:numId="13">
    <w:abstractNumId w:val="38"/>
  </w:num>
  <w:num w:numId="14">
    <w:abstractNumId w:val="5"/>
  </w:num>
  <w:num w:numId="15">
    <w:abstractNumId w:val="1"/>
  </w:num>
  <w:num w:numId="16">
    <w:abstractNumId w:val="42"/>
  </w:num>
  <w:num w:numId="17">
    <w:abstractNumId w:val="22"/>
  </w:num>
  <w:num w:numId="18">
    <w:abstractNumId w:val="6"/>
  </w:num>
  <w:num w:numId="19">
    <w:abstractNumId w:val="4"/>
  </w:num>
  <w:num w:numId="20">
    <w:abstractNumId w:val="18"/>
  </w:num>
  <w:num w:numId="21">
    <w:abstractNumId w:val="19"/>
  </w:num>
  <w:num w:numId="22">
    <w:abstractNumId w:val="9"/>
  </w:num>
  <w:num w:numId="23">
    <w:abstractNumId w:val="3"/>
  </w:num>
  <w:num w:numId="24">
    <w:abstractNumId w:val="25"/>
  </w:num>
  <w:num w:numId="25">
    <w:abstractNumId w:val="15"/>
  </w:num>
  <w:num w:numId="26">
    <w:abstractNumId w:val="29"/>
  </w:num>
  <w:num w:numId="27">
    <w:abstractNumId w:val="29"/>
  </w:num>
  <w:num w:numId="28">
    <w:abstractNumId w:val="10"/>
  </w:num>
  <w:num w:numId="29">
    <w:abstractNumId w:val="12"/>
  </w:num>
  <w:num w:numId="30">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13"/>
  </w:num>
  <w:num w:numId="32">
    <w:abstractNumId w:val="16"/>
  </w:num>
  <w:num w:numId="33">
    <w:abstractNumId w:val="23"/>
  </w:num>
  <w:num w:numId="34">
    <w:abstractNumId w:val="36"/>
  </w:num>
  <w:num w:numId="35">
    <w:abstractNumId w:val="20"/>
  </w:num>
  <w:num w:numId="36">
    <w:abstractNumId w:val="32"/>
  </w:num>
  <w:num w:numId="37">
    <w:abstractNumId w:val="29"/>
  </w:num>
  <w:num w:numId="38">
    <w:abstractNumId w:val="2"/>
  </w:num>
  <w:num w:numId="39">
    <w:abstractNumId w:val="39"/>
  </w:num>
  <w:num w:numId="40">
    <w:abstractNumId w:val="30"/>
  </w:num>
  <w:num w:numId="41">
    <w:abstractNumId w:val="29"/>
  </w:num>
  <w:num w:numId="42">
    <w:abstractNumId w:val="43"/>
  </w:num>
  <w:num w:numId="43">
    <w:abstractNumId w:val="37"/>
  </w:num>
  <w:num w:numId="44">
    <w:abstractNumId w:val="27"/>
  </w:num>
  <w:num w:numId="45">
    <w:abstractNumId w:val="14"/>
  </w:num>
  <w:num w:numId="46">
    <w:abstractNumId w:val="24"/>
  </w:num>
  <w:num w:numId="47">
    <w:abstractNumId w:val="28"/>
  </w:num>
  <w:num w:numId="48">
    <w:abstractNumId w:val="0"/>
  </w:num>
  <w:num w:numId="49">
    <w:abstractNumId w:val="31"/>
  </w:num>
  <w:num w:numId="50">
    <w:abstractNumId w:val="8"/>
  </w:num>
  <w:numIdMacAtCleanup w:val="19"/>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stylePaneFormatFilter w:val="3F01"/>
  <w:defaultTabStop w:val="708"/>
  <w:hyphenationZone w:val="283"/>
  <w:characterSpacingControl w:val="doNotCompress"/>
  <w:footnotePr>
    <w:footnote w:id="-1"/>
    <w:footnote w:id="0"/>
  </w:footnotePr>
  <w:endnotePr>
    <w:endnote w:id="-1"/>
    <w:endnote w:id="0"/>
  </w:endnotePr>
  <w:compat/>
  <w:rsids>
    <w:rsidRoot w:val="003B0DFB"/>
    <w:rsid w:val="0000041E"/>
    <w:rsid w:val="00004199"/>
    <w:rsid w:val="00005536"/>
    <w:rsid w:val="00005BCF"/>
    <w:rsid w:val="00022C04"/>
    <w:rsid w:val="00023752"/>
    <w:rsid w:val="000238C3"/>
    <w:rsid w:val="00030D1D"/>
    <w:rsid w:val="00031399"/>
    <w:rsid w:val="00034B6C"/>
    <w:rsid w:val="00034D0A"/>
    <w:rsid w:val="00040D37"/>
    <w:rsid w:val="00041495"/>
    <w:rsid w:val="00042E7C"/>
    <w:rsid w:val="000430FA"/>
    <w:rsid w:val="000441DE"/>
    <w:rsid w:val="0005008E"/>
    <w:rsid w:val="00056491"/>
    <w:rsid w:val="000569FB"/>
    <w:rsid w:val="0006140C"/>
    <w:rsid w:val="00062471"/>
    <w:rsid w:val="00062843"/>
    <w:rsid w:val="0006399B"/>
    <w:rsid w:val="00066AFE"/>
    <w:rsid w:val="00066CB4"/>
    <w:rsid w:val="00071981"/>
    <w:rsid w:val="00075524"/>
    <w:rsid w:val="00076033"/>
    <w:rsid w:val="00076848"/>
    <w:rsid w:val="00080489"/>
    <w:rsid w:val="000805A2"/>
    <w:rsid w:val="0009024C"/>
    <w:rsid w:val="0009105B"/>
    <w:rsid w:val="000932A1"/>
    <w:rsid w:val="00096D2C"/>
    <w:rsid w:val="00096E91"/>
    <w:rsid w:val="00097056"/>
    <w:rsid w:val="000B0A0F"/>
    <w:rsid w:val="000B0F51"/>
    <w:rsid w:val="000B2620"/>
    <w:rsid w:val="000B26A5"/>
    <w:rsid w:val="000B7C8B"/>
    <w:rsid w:val="000C470C"/>
    <w:rsid w:val="000D0B84"/>
    <w:rsid w:val="000D1D4A"/>
    <w:rsid w:val="000D2D32"/>
    <w:rsid w:val="000E55FF"/>
    <w:rsid w:val="000E5C38"/>
    <w:rsid w:val="000E7F2D"/>
    <w:rsid w:val="000F0329"/>
    <w:rsid w:val="000F0E74"/>
    <w:rsid w:val="000F1129"/>
    <w:rsid w:val="000F3F17"/>
    <w:rsid w:val="000F4CDF"/>
    <w:rsid w:val="000F4F90"/>
    <w:rsid w:val="000F5577"/>
    <w:rsid w:val="000F56E5"/>
    <w:rsid w:val="001060DE"/>
    <w:rsid w:val="00106F81"/>
    <w:rsid w:val="00110696"/>
    <w:rsid w:val="00113AD6"/>
    <w:rsid w:val="00116594"/>
    <w:rsid w:val="00121733"/>
    <w:rsid w:val="00125154"/>
    <w:rsid w:val="001262F4"/>
    <w:rsid w:val="00127EFE"/>
    <w:rsid w:val="00131143"/>
    <w:rsid w:val="00131C93"/>
    <w:rsid w:val="00142826"/>
    <w:rsid w:val="0014482E"/>
    <w:rsid w:val="0015055F"/>
    <w:rsid w:val="00155A8A"/>
    <w:rsid w:val="0016392A"/>
    <w:rsid w:val="00164198"/>
    <w:rsid w:val="001737B7"/>
    <w:rsid w:val="001751CF"/>
    <w:rsid w:val="00176505"/>
    <w:rsid w:val="0018235E"/>
    <w:rsid w:val="0019060B"/>
    <w:rsid w:val="00191D82"/>
    <w:rsid w:val="00192C90"/>
    <w:rsid w:val="00193949"/>
    <w:rsid w:val="00194D99"/>
    <w:rsid w:val="0019531F"/>
    <w:rsid w:val="001978B0"/>
    <w:rsid w:val="00197B9C"/>
    <w:rsid w:val="001A023E"/>
    <w:rsid w:val="001A4709"/>
    <w:rsid w:val="001A477C"/>
    <w:rsid w:val="001B22A9"/>
    <w:rsid w:val="001B515A"/>
    <w:rsid w:val="001B70D2"/>
    <w:rsid w:val="001C5F08"/>
    <w:rsid w:val="001D3528"/>
    <w:rsid w:val="001E0C00"/>
    <w:rsid w:val="001E4413"/>
    <w:rsid w:val="001E6884"/>
    <w:rsid w:val="001F0D51"/>
    <w:rsid w:val="001F3C87"/>
    <w:rsid w:val="001F411B"/>
    <w:rsid w:val="001F62CE"/>
    <w:rsid w:val="001F632F"/>
    <w:rsid w:val="001F6C7E"/>
    <w:rsid w:val="002026F4"/>
    <w:rsid w:val="0020391E"/>
    <w:rsid w:val="00204263"/>
    <w:rsid w:val="00205D99"/>
    <w:rsid w:val="0020648E"/>
    <w:rsid w:val="00207C1F"/>
    <w:rsid w:val="002132DA"/>
    <w:rsid w:val="00215B93"/>
    <w:rsid w:val="00216D72"/>
    <w:rsid w:val="002175E6"/>
    <w:rsid w:val="00221ABE"/>
    <w:rsid w:val="00221AEB"/>
    <w:rsid w:val="00227315"/>
    <w:rsid w:val="0023083E"/>
    <w:rsid w:val="00233EFE"/>
    <w:rsid w:val="00236F76"/>
    <w:rsid w:val="00240882"/>
    <w:rsid w:val="002414C4"/>
    <w:rsid w:val="00244A96"/>
    <w:rsid w:val="00250057"/>
    <w:rsid w:val="002569E1"/>
    <w:rsid w:val="00260340"/>
    <w:rsid w:val="002658FC"/>
    <w:rsid w:val="00265E20"/>
    <w:rsid w:val="00273803"/>
    <w:rsid w:val="0027474F"/>
    <w:rsid w:val="002800E5"/>
    <w:rsid w:val="00281E14"/>
    <w:rsid w:val="00284D92"/>
    <w:rsid w:val="00285272"/>
    <w:rsid w:val="00286F97"/>
    <w:rsid w:val="00290BF7"/>
    <w:rsid w:val="00296D86"/>
    <w:rsid w:val="002A2547"/>
    <w:rsid w:val="002A4460"/>
    <w:rsid w:val="002A6FC4"/>
    <w:rsid w:val="002B072E"/>
    <w:rsid w:val="002B148D"/>
    <w:rsid w:val="002C28AA"/>
    <w:rsid w:val="002C7484"/>
    <w:rsid w:val="002D0076"/>
    <w:rsid w:val="002D2826"/>
    <w:rsid w:val="002D4732"/>
    <w:rsid w:val="002E03DD"/>
    <w:rsid w:val="002E03EB"/>
    <w:rsid w:val="002E065D"/>
    <w:rsid w:val="002E52D2"/>
    <w:rsid w:val="002E7E62"/>
    <w:rsid w:val="002F2656"/>
    <w:rsid w:val="002F601E"/>
    <w:rsid w:val="002F7059"/>
    <w:rsid w:val="0030059E"/>
    <w:rsid w:val="0030223E"/>
    <w:rsid w:val="00302D40"/>
    <w:rsid w:val="003043C7"/>
    <w:rsid w:val="00305F33"/>
    <w:rsid w:val="003111D5"/>
    <w:rsid w:val="003202A0"/>
    <w:rsid w:val="00320468"/>
    <w:rsid w:val="003205F1"/>
    <w:rsid w:val="003242B7"/>
    <w:rsid w:val="00326290"/>
    <w:rsid w:val="00326885"/>
    <w:rsid w:val="00330497"/>
    <w:rsid w:val="00333726"/>
    <w:rsid w:val="003349B7"/>
    <w:rsid w:val="00335848"/>
    <w:rsid w:val="00343B08"/>
    <w:rsid w:val="00345C2D"/>
    <w:rsid w:val="00346958"/>
    <w:rsid w:val="003472CF"/>
    <w:rsid w:val="00347B03"/>
    <w:rsid w:val="003530F0"/>
    <w:rsid w:val="003664EF"/>
    <w:rsid w:val="00372A45"/>
    <w:rsid w:val="00385D8F"/>
    <w:rsid w:val="00392173"/>
    <w:rsid w:val="0039223B"/>
    <w:rsid w:val="003925FC"/>
    <w:rsid w:val="00392623"/>
    <w:rsid w:val="00394DDA"/>
    <w:rsid w:val="00397D95"/>
    <w:rsid w:val="003B0412"/>
    <w:rsid w:val="003B0DFB"/>
    <w:rsid w:val="003B7DF4"/>
    <w:rsid w:val="003C0D31"/>
    <w:rsid w:val="003C7F18"/>
    <w:rsid w:val="003D1DF5"/>
    <w:rsid w:val="003D2E54"/>
    <w:rsid w:val="003D4D63"/>
    <w:rsid w:val="003D7FC0"/>
    <w:rsid w:val="003E1137"/>
    <w:rsid w:val="003E29DB"/>
    <w:rsid w:val="003E34E2"/>
    <w:rsid w:val="003E3982"/>
    <w:rsid w:val="003E6304"/>
    <w:rsid w:val="003E7E4B"/>
    <w:rsid w:val="003F197F"/>
    <w:rsid w:val="003F3CFD"/>
    <w:rsid w:val="003F50B6"/>
    <w:rsid w:val="00400220"/>
    <w:rsid w:val="00402D65"/>
    <w:rsid w:val="00403487"/>
    <w:rsid w:val="004037CF"/>
    <w:rsid w:val="00405ECC"/>
    <w:rsid w:val="00411141"/>
    <w:rsid w:val="00415840"/>
    <w:rsid w:val="00415B1F"/>
    <w:rsid w:val="0042069D"/>
    <w:rsid w:val="00425159"/>
    <w:rsid w:val="004256C6"/>
    <w:rsid w:val="00431E2D"/>
    <w:rsid w:val="00442EBF"/>
    <w:rsid w:val="00443D53"/>
    <w:rsid w:val="00447B9E"/>
    <w:rsid w:val="0045306A"/>
    <w:rsid w:val="004536E0"/>
    <w:rsid w:val="004629DE"/>
    <w:rsid w:val="00466842"/>
    <w:rsid w:val="00466C9B"/>
    <w:rsid w:val="00467299"/>
    <w:rsid w:val="0047136E"/>
    <w:rsid w:val="0047585A"/>
    <w:rsid w:val="00477E5D"/>
    <w:rsid w:val="00477F3A"/>
    <w:rsid w:val="004809B5"/>
    <w:rsid w:val="00481A35"/>
    <w:rsid w:val="00483F97"/>
    <w:rsid w:val="004869B8"/>
    <w:rsid w:val="004901EC"/>
    <w:rsid w:val="0049434F"/>
    <w:rsid w:val="004956B8"/>
    <w:rsid w:val="004A2F57"/>
    <w:rsid w:val="004A5CCF"/>
    <w:rsid w:val="004B4B2B"/>
    <w:rsid w:val="004B6CD0"/>
    <w:rsid w:val="004C3219"/>
    <w:rsid w:val="004C3CB5"/>
    <w:rsid w:val="004C5450"/>
    <w:rsid w:val="004D0CDC"/>
    <w:rsid w:val="004D211B"/>
    <w:rsid w:val="004D37D5"/>
    <w:rsid w:val="004D4D82"/>
    <w:rsid w:val="004E1301"/>
    <w:rsid w:val="004E4F93"/>
    <w:rsid w:val="004E7505"/>
    <w:rsid w:val="004E770B"/>
    <w:rsid w:val="004F408F"/>
    <w:rsid w:val="004F776D"/>
    <w:rsid w:val="0050434D"/>
    <w:rsid w:val="00512363"/>
    <w:rsid w:val="005127A3"/>
    <w:rsid w:val="00512D7C"/>
    <w:rsid w:val="0051408F"/>
    <w:rsid w:val="00514F71"/>
    <w:rsid w:val="005163BB"/>
    <w:rsid w:val="005217BF"/>
    <w:rsid w:val="0052539E"/>
    <w:rsid w:val="0053033F"/>
    <w:rsid w:val="00532422"/>
    <w:rsid w:val="005347A3"/>
    <w:rsid w:val="00535E49"/>
    <w:rsid w:val="00541703"/>
    <w:rsid w:val="0054198A"/>
    <w:rsid w:val="0054363C"/>
    <w:rsid w:val="00544F5C"/>
    <w:rsid w:val="00546D9E"/>
    <w:rsid w:val="005515A5"/>
    <w:rsid w:val="0056025C"/>
    <w:rsid w:val="00562C48"/>
    <w:rsid w:val="00566F1D"/>
    <w:rsid w:val="0057489A"/>
    <w:rsid w:val="00575314"/>
    <w:rsid w:val="00576DFF"/>
    <w:rsid w:val="00577142"/>
    <w:rsid w:val="00580BF5"/>
    <w:rsid w:val="00580E0D"/>
    <w:rsid w:val="0058682A"/>
    <w:rsid w:val="00592C4C"/>
    <w:rsid w:val="0059675E"/>
    <w:rsid w:val="00596ADF"/>
    <w:rsid w:val="00597C1F"/>
    <w:rsid w:val="005A067F"/>
    <w:rsid w:val="005A2083"/>
    <w:rsid w:val="005A5EA2"/>
    <w:rsid w:val="005A6346"/>
    <w:rsid w:val="005B1325"/>
    <w:rsid w:val="005B4C01"/>
    <w:rsid w:val="005B53B8"/>
    <w:rsid w:val="005B5944"/>
    <w:rsid w:val="005C0B91"/>
    <w:rsid w:val="005C2DF9"/>
    <w:rsid w:val="005C5062"/>
    <w:rsid w:val="005C7EBB"/>
    <w:rsid w:val="005D08AC"/>
    <w:rsid w:val="005D295D"/>
    <w:rsid w:val="005D3D32"/>
    <w:rsid w:val="005D5D95"/>
    <w:rsid w:val="005E0FC7"/>
    <w:rsid w:val="005E5D3A"/>
    <w:rsid w:val="005E7BFB"/>
    <w:rsid w:val="005F1994"/>
    <w:rsid w:val="00600084"/>
    <w:rsid w:val="00602D39"/>
    <w:rsid w:val="006037A9"/>
    <w:rsid w:val="00611484"/>
    <w:rsid w:val="00612E3F"/>
    <w:rsid w:val="006153AB"/>
    <w:rsid w:val="0061629D"/>
    <w:rsid w:val="00621839"/>
    <w:rsid w:val="006221EA"/>
    <w:rsid w:val="006250D2"/>
    <w:rsid w:val="0062591F"/>
    <w:rsid w:val="00627E06"/>
    <w:rsid w:val="00630DC6"/>
    <w:rsid w:val="00634B84"/>
    <w:rsid w:val="00634C0C"/>
    <w:rsid w:val="006428A7"/>
    <w:rsid w:val="00642FAF"/>
    <w:rsid w:val="00645453"/>
    <w:rsid w:val="0065161C"/>
    <w:rsid w:val="00654829"/>
    <w:rsid w:val="00655A7E"/>
    <w:rsid w:val="006563A1"/>
    <w:rsid w:val="006601A6"/>
    <w:rsid w:val="00665B7E"/>
    <w:rsid w:val="006672EC"/>
    <w:rsid w:val="006700B4"/>
    <w:rsid w:val="006702A2"/>
    <w:rsid w:val="006731BC"/>
    <w:rsid w:val="00674202"/>
    <w:rsid w:val="00675E80"/>
    <w:rsid w:val="00687B4E"/>
    <w:rsid w:val="00691DC3"/>
    <w:rsid w:val="0069458E"/>
    <w:rsid w:val="00695D93"/>
    <w:rsid w:val="006A01B9"/>
    <w:rsid w:val="006A216E"/>
    <w:rsid w:val="006A3712"/>
    <w:rsid w:val="006A6165"/>
    <w:rsid w:val="006B1C8E"/>
    <w:rsid w:val="006B4C8C"/>
    <w:rsid w:val="006B572B"/>
    <w:rsid w:val="006C04C7"/>
    <w:rsid w:val="006C6C13"/>
    <w:rsid w:val="006D431C"/>
    <w:rsid w:val="006D4691"/>
    <w:rsid w:val="006E04EE"/>
    <w:rsid w:val="006E1508"/>
    <w:rsid w:val="006E444B"/>
    <w:rsid w:val="006E497B"/>
    <w:rsid w:val="006E5168"/>
    <w:rsid w:val="006E5DE1"/>
    <w:rsid w:val="006E620A"/>
    <w:rsid w:val="006F2E68"/>
    <w:rsid w:val="006F6154"/>
    <w:rsid w:val="007017E7"/>
    <w:rsid w:val="0070506D"/>
    <w:rsid w:val="00717495"/>
    <w:rsid w:val="00720BFB"/>
    <w:rsid w:val="00721E17"/>
    <w:rsid w:val="00722795"/>
    <w:rsid w:val="007245EE"/>
    <w:rsid w:val="00734135"/>
    <w:rsid w:val="00734506"/>
    <w:rsid w:val="00734893"/>
    <w:rsid w:val="00737A16"/>
    <w:rsid w:val="00742D2D"/>
    <w:rsid w:val="00742E14"/>
    <w:rsid w:val="0074384A"/>
    <w:rsid w:val="00746D92"/>
    <w:rsid w:val="00752A8C"/>
    <w:rsid w:val="00761E47"/>
    <w:rsid w:val="0076403D"/>
    <w:rsid w:val="00767C22"/>
    <w:rsid w:val="00771702"/>
    <w:rsid w:val="0077202B"/>
    <w:rsid w:val="00772DDB"/>
    <w:rsid w:val="00773DF4"/>
    <w:rsid w:val="00774ECB"/>
    <w:rsid w:val="00776BC0"/>
    <w:rsid w:val="007808EF"/>
    <w:rsid w:val="007813B8"/>
    <w:rsid w:val="007853F7"/>
    <w:rsid w:val="00794F06"/>
    <w:rsid w:val="007A0037"/>
    <w:rsid w:val="007A1628"/>
    <w:rsid w:val="007A1AF3"/>
    <w:rsid w:val="007A1D6E"/>
    <w:rsid w:val="007A2C44"/>
    <w:rsid w:val="007A3941"/>
    <w:rsid w:val="007A3C56"/>
    <w:rsid w:val="007A5B6B"/>
    <w:rsid w:val="007B25D0"/>
    <w:rsid w:val="007B37CF"/>
    <w:rsid w:val="007C16E5"/>
    <w:rsid w:val="007C27D9"/>
    <w:rsid w:val="007C429E"/>
    <w:rsid w:val="007D1E62"/>
    <w:rsid w:val="007D2453"/>
    <w:rsid w:val="007D3ABF"/>
    <w:rsid w:val="007D3F65"/>
    <w:rsid w:val="007E271D"/>
    <w:rsid w:val="007E3285"/>
    <w:rsid w:val="007E3F74"/>
    <w:rsid w:val="007E420F"/>
    <w:rsid w:val="007E5655"/>
    <w:rsid w:val="007E6368"/>
    <w:rsid w:val="007E7F52"/>
    <w:rsid w:val="007F0F13"/>
    <w:rsid w:val="007F48CA"/>
    <w:rsid w:val="007F75D9"/>
    <w:rsid w:val="008102D3"/>
    <w:rsid w:val="008137E4"/>
    <w:rsid w:val="0081406E"/>
    <w:rsid w:val="00822C4C"/>
    <w:rsid w:val="0082467D"/>
    <w:rsid w:val="00826BB3"/>
    <w:rsid w:val="00830AD4"/>
    <w:rsid w:val="00830C3C"/>
    <w:rsid w:val="00832C7A"/>
    <w:rsid w:val="008356DC"/>
    <w:rsid w:val="00837B74"/>
    <w:rsid w:val="00837CB9"/>
    <w:rsid w:val="00842914"/>
    <w:rsid w:val="00854CAE"/>
    <w:rsid w:val="008552DE"/>
    <w:rsid w:val="00856727"/>
    <w:rsid w:val="00863E05"/>
    <w:rsid w:val="0086455B"/>
    <w:rsid w:val="00865FD2"/>
    <w:rsid w:val="008671A9"/>
    <w:rsid w:val="008728FD"/>
    <w:rsid w:val="00874FA9"/>
    <w:rsid w:val="00876FB7"/>
    <w:rsid w:val="00880182"/>
    <w:rsid w:val="00880CD6"/>
    <w:rsid w:val="00882E9A"/>
    <w:rsid w:val="00883494"/>
    <w:rsid w:val="0088681F"/>
    <w:rsid w:val="00887D5B"/>
    <w:rsid w:val="008975D4"/>
    <w:rsid w:val="00897E22"/>
    <w:rsid w:val="008A1F5E"/>
    <w:rsid w:val="008A2653"/>
    <w:rsid w:val="008B0EB7"/>
    <w:rsid w:val="008B15A1"/>
    <w:rsid w:val="008B2CCD"/>
    <w:rsid w:val="008B33B6"/>
    <w:rsid w:val="008B58AC"/>
    <w:rsid w:val="008B7346"/>
    <w:rsid w:val="008C46D9"/>
    <w:rsid w:val="008C660D"/>
    <w:rsid w:val="008D005A"/>
    <w:rsid w:val="008D3BEB"/>
    <w:rsid w:val="008D6E03"/>
    <w:rsid w:val="008D71F9"/>
    <w:rsid w:val="008E676B"/>
    <w:rsid w:val="008F0942"/>
    <w:rsid w:val="008F766A"/>
    <w:rsid w:val="00901758"/>
    <w:rsid w:val="00901EDA"/>
    <w:rsid w:val="00907E4C"/>
    <w:rsid w:val="00910296"/>
    <w:rsid w:val="00910EA5"/>
    <w:rsid w:val="009118D0"/>
    <w:rsid w:val="0091335E"/>
    <w:rsid w:val="00913C8E"/>
    <w:rsid w:val="00916ADE"/>
    <w:rsid w:val="00923233"/>
    <w:rsid w:val="009251E5"/>
    <w:rsid w:val="00927D93"/>
    <w:rsid w:val="009322C0"/>
    <w:rsid w:val="0093545E"/>
    <w:rsid w:val="009362BF"/>
    <w:rsid w:val="00936A8D"/>
    <w:rsid w:val="00942578"/>
    <w:rsid w:val="00945312"/>
    <w:rsid w:val="00947C2E"/>
    <w:rsid w:val="009522DB"/>
    <w:rsid w:val="009602CF"/>
    <w:rsid w:val="0096069D"/>
    <w:rsid w:val="00966670"/>
    <w:rsid w:val="00976FED"/>
    <w:rsid w:val="009775A9"/>
    <w:rsid w:val="00977BAE"/>
    <w:rsid w:val="0098073F"/>
    <w:rsid w:val="0098532C"/>
    <w:rsid w:val="00987346"/>
    <w:rsid w:val="00990839"/>
    <w:rsid w:val="00995725"/>
    <w:rsid w:val="00996497"/>
    <w:rsid w:val="00996FE4"/>
    <w:rsid w:val="009A1654"/>
    <w:rsid w:val="009A754E"/>
    <w:rsid w:val="009B43AE"/>
    <w:rsid w:val="009C0D00"/>
    <w:rsid w:val="009C0F29"/>
    <w:rsid w:val="009C145B"/>
    <w:rsid w:val="009C245F"/>
    <w:rsid w:val="009C694B"/>
    <w:rsid w:val="009C7FB9"/>
    <w:rsid w:val="009D0BDB"/>
    <w:rsid w:val="009D0D60"/>
    <w:rsid w:val="009D1059"/>
    <w:rsid w:val="009D1C4E"/>
    <w:rsid w:val="009D51CA"/>
    <w:rsid w:val="009D6B41"/>
    <w:rsid w:val="009E1602"/>
    <w:rsid w:val="009E47B3"/>
    <w:rsid w:val="009E4CF8"/>
    <w:rsid w:val="009E6899"/>
    <w:rsid w:val="009E7ECE"/>
    <w:rsid w:val="009F350B"/>
    <w:rsid w:val="009F64FF"/>
    <w:rsid w:val="009F6549"/>
    <w:rsid w:val="00A00536"/>
    <w:rsid w:val="00A021FC"/>
    <w:rsid w:val="00A02539"/>
    <w:rsid w:val="00A02A81"/>
    <w:rsid w:val="00A04E50"/>
    <w:rsid w:val="00A062CC"/>
    <w:rsid w:val="00A07265"/>
    <w:rsid w:val="00A109CD"/>
    <w:rsid w:val="00A1287A"/>
    <w:rsid w:val="00A16397"/>
    <w:rsid w:val="00A17799"/>
    <w:rsid w:val="00A17FC6"/>
    <w:rsid w:val="00A23DC3"/>
    <w:rsid w:val="00A269ED"/>
    <w:rsid w:val="00A27C81"/>
    <w:rsid w:val="00A3164F"/>
    <w:rsid w:val="00A3348D"/>
    <w:rsid w:val="00A33B97"/>
    <w:rsid w:val="00A42191"/>
    <w:rsid w:val="00A434A4"/>
    <w:rsid w:val="00A52A0E"/>
    <w:rsid w:val="00A53DA2"/>
    <w:rsid w:val="00A55A38"/>
    <w:rsid w:val="00A60BA9"/>
    <w:rsid w:val="00A62BC4"/>
    <w:rsid w:val="00A6463C"/>
    <w:rsid w:val="00A73540"/>
    <w:rsid w:val="00A73764"/>
    <w:rsid w:val="00A77605"/>
    <w:rsid w:val="00A8261A"/>
    <w:rsid w:val="00A83D2F"/>
    <w:rsid w:val="00A9145E"/>
    <w:rsid w:val="00A93E1E"/>
    <w:rsid w:val="00A95872"/>
    <w:rsid w:val="00A97097"/>
    <w:rsid w:val="00AA0058"/>
    <w:rsid w:val="00AA1084"/>
    <w:rsid w:val="00AA1746"/>
    <w:rsid w:val="00AA33D2"/>
    <w:rsid w:val="00AA3D33"/>
    <w:rsid w:val="00AA4AE4"/>
    <w:rsid w:val="00AA5B60"/>
    <w:rsid w:val="00AA6FCD"/>
    <w:rsid w:val="00AB08AB"/>
    <w:rsid w:val="00AB1BD7"/>
    <w:rsid w:val="00AB29ED"/>
    <w:rsid w:val="00AC4091"/>
    <w:rsid w:val="00AC4E6A"/>
    <w:rsid w:val="00AC5F4D"/>
    <w:rsid w:val="00AD3F6A"/>
    <w:rsid w:val="00AD485E"/>
    <w:rsid w:val="00AD50D5"/>
    <w:rsid w:val="00AE5910"/>
    <w:rsid w:val="00AF0516"/>
    <w:rsid w:val="00AF2F66"/>
    <w:rsid w:val="00AF4B8D"/>
    <w:rsid w:val="00B03C28"/>
    <w:rsid w:val="00B115BD"/>
    <w:rsid w:val="00B120D6"/>
    <w:rsid w:val="00B12A47"/>
    <w:rsid w:val="00B21E23"/>
    <w:rsid w:val="00B23045"/>
    <w:rsid w:val="00B252E7"/>
    <w:rsid w:val="00B260C9"/>
    <w:rsid w:val="00B26F9F"/>
    <w:rsid w:val="00B32A02"/>
    <w:rsid w:val="00B33976"/>
    <w:rsid w:val="00B35EC8"/>
    <w:rsid w:val="00B40595"/>
    <w:rsid w:val="00B41FAF"/>
    <w:rsid w:val="00B43A67"/>
    <w:rsid w:val="00B45875"/>
    <w:rsid w:val="00B47417"/>
    <w:rsid w:val="00B5196E"/>
    <w:rsid w:val="00B53D95"/>
    <w:rsid w:val="00B54578"/>
    <w:rsid w:val="00B56294"/>
    <w:rsid w:val="00B571D0"/>
    <w:rsid w:val="00B62E7B"/>
    <w:rsid w:val="00B672B0"/>
    <w:rsid w:val="00B80CB7"/>
    <w:rsid w:val="00B834ED"/>
    <w:rsid w:val="00B851F0"/>
    <w:rsid w:val="00B853C2"/>
    <w:rsid w:val="00B860C5"/>
    <w:rsid w:val="00B90313"/>
    <w:rsid w:val="00BA29EB"/>
    <w:rsid w:val="00BA3A11"/>
    <w:rsid w:val="00BA42D3"/>
    <w:rsid w:val="00BA73C8"/>
    <w:rsid w:val="00BB0F82"/>
    <w:rsid w:val="00BB1D26"/>
    <w:rsid w:val="00BB28BC"/>
    <w:rsid w:val="00BC0735"/>
    <w:rsid w:val="00BC242C"/>
    <w:rsid w:val="00BC686F"/>
    <w:rsid w:val="00BD15F5"/>
    <w:rsid w:val="00BD17A1"/>
    <w:rsid w:val="00BD2D69"/>
    <w:rsid w:val="00BD398D"/>
    <w:rsid w:val="00BE26FD"/>
    <w:rsid w:val="00BE5F21"/>
    <w:rsid w:val="00BE6F3B"/>
    <w:rsid w:val="00BF1393"/>
    <w:rsid w:val="00BF15E9"/>
    <w:rsid w:val="00BF5369"/>
    <w:rsid w:val="00BF57A7"/>
    <w:rsid w:val="00C01A24"/>
    <w:rsid w:val="00C02BDA"/>
    <w:rsid w:val="00C03ACC"/>
    <w:rsid w:val="00C04C4B"/>
    <w:rsid w:val="00C12E7E"/>
    <w:rsid w:val="00C1487E"/>
    <w:rsid w:val="00C16CB9"/>
    <w:rsid w:val="00C20603"/>
    <w:rsid w:val="00C31B97"/>
    <w:rsid w:val="00C40BEE"/>
    <w:rsid w:val="00C444F3"/>
    <w:rsid w:val="00C449B8"/>
    <w:rsid w:val="00C51CA1"/>
    <w:rsid w:val="00C52C1E"/>
    <w:rsid w:val="00C540F8"/>
    <w:rsid w:val="00C55CF5"/>
    <w:rsid w:val="00C577AC"/>
    <w:rsid w:val="00C57AFF"/>
    <w:rsid w:val="00C60264"/>
    <w:rsid w:val="00C60D92"/>
    <w:rsid w:val="00C65484"/>
    <w:rsid w:val="00C6634F"/>
    <w:rsid w:val="00C6777D"/>
    <w:rsid w:val="00C74336"/>
    <w:rsid w:val="00C80ED3"/>
    <w:rsid w:val="00C811A7"/>
    <w:rsid w:val="00C81B13"/>
    <w:rsid w:val="00C90831"/>
    <w:rsid w:val="00C94EED"/>
    <w:rsid w:val="00CA2CB3"/>
    <w:rsid w:val="00CA6A2A"/>
    <w:rsid w:val="00CB2F0D"/>
    <w:rsid w:val="00CB3780"/>
    <w:rsid w:val="00CC01D8"/>
    <w:rsid w:val="00CC030F"/>
    <w:rsid w:val="00CC2333"/>
    <w:rsid w:val="00CC24A4"/>
    <w:rsid w:val="00CD1B4B"/>
    <w:rsid w:val="00CD1DEF"/>
    <w:rsid w:val="00CD33F7"/>
    <w:rsid w:val="00CE149A"/>
    <w:rsid w:val="00CE454A"/>
    <w:rsid w:val="00CE66B9"/>
    <w:rsid w:val="00CF49EE"/>
    <w:rsid w:val="00CF5B89"/>
    <w:rsid w:val="00D002E8"/>
    <w:rsid w:val="00D01C09"/>
    <w:rsid w:val="00D028A7"/>
    <w:rsid w:val="00D02FBE"/>
    <w:rsid w:val="00D05772"/>
    <w:rsid w:val="00D0626E"/>
    <w:rsid w:val="00D1351E"/>
    <w:rsid w:val="00D2170F"/>
    <w:rsid w:val="00D227A5"/>
    <w:rsid w:val="00D23A02"/>
    <w:rsid w:val="00D255C7"/>
    <w:rsid w:val="00D30CB8"/>
    <w:rsid w:val="00D31479"/>
    <w:rsid w:val="00D370AB"/>
    <w:rsid w:val="00D454D0"/>
    <w:rsid w:val="00D47E4B"/>
    <w:rsid w:val="00D50683"/>
    <w:rsid w:val="00D6166E"/>
    <w:rsid w:val="00D621E1"/>
    <w:rsid w:val="00D62FAB"/>
    <w:rsid w:val="00D6554D"/>
    <w:rsid w:val="00D73DA8"/>
    <w:rsid w:val="00D7567E"/>
    <w:rsid w:val="00D8181B"/>
    <w:rsid w:val="00D830E9"/>
    <w:rsid w:val="00D84F87"/>
    <w:rsid w:val="00D91A87"/>
    <w:rsid w:val="00D94B85"/>
    <w:rsid w:val="00D95CCC"/>
    <w:rsid w:val="00D972AB"/>
    <w:rsid w:val="00DA01D5"/>
    <w:rsid w:val="00DA0D58"/>
    <w:rsid w:val="00DA2000"/>
    <w:rsid w:val="00DA2D4A"/>
    <w:rsid w:val="00DB2286"/>
    <w:rsid w:val="00DB2B03"/>
    <w:rsid w:val="00DB36EF"/>
    <w:rsid w:val="00DB4897"/>
    <w:rsid w:val="00DB4BA5"/>
    <w:rsid w:val="00DB670E"/>
    <w:rsid w:val="00DC5590"/>
    <w:rsid w:val="00DC62C3"/>
    <w:rsid w:val="00DC6CC4"/>
    <w:rsid w:val="00DD1327"/>
    <w:rsid w:val="00DD1C1E"/>
    <w:rsid w:val="00DE21AF"/>
    <w:rsid w:val="00DE68F3"/>
    <w:rsid w:val="00DE7411"/>
    <w:rsid w:val="00DF28D5"/>
    <w:rsid w:val="00DF29D1"/>
    <w:rsid w:val="00DF4856"/>
    <w:rsid w:val="00E04C19"/>
    <w:rsid w:val="00E07BF6"/>
    <w:rsid w:val="00E11C26"/>
    <w:rsid w:val="00E1269D"/>
    <w:rsid w:val="00E1562E"/>
    <w:rsid w:val="00E15BFB"/>
    <w:rsid w:val="00E16FF2"/>
    <w:rsid w:val="00E172DE"/>
    <w:rsid w:val="00E205A3"/>
    <w:rsid w:val="00E20D01"/>
    <w:rsid w:val="00E2745A"/>
    <w:rsid w:val="00E276D9"/>
    <w:rsid w:val="00E27ED8"/>
    <w:rsid w:val="00E3044D"/>
    <w:rsid w:val="00E3341B"/>
    <w:rsid w:val="00E33878"/>
    <w:rsid w:val="00E349AD"/>
    <w:rsid w:val="00E37559"/>
    <w:rsid w:val="00E40A59"/>
    <w:rsid w:val="00E45BB9"/>
    <w:rsid w:val="00E4600F"/>
    <w:rsid w:val="00E4695D"/>
    <w:rsid w:val="00E47B46"/>
    <w:rsid w:val="00E537C5"/>
    <w:rsid w:val="00E62493"/>
    <w:rsid w:val="00E6627B"/>
    <w:rsid w:val="00E66D97"/>
    <w:rsid w:val="00E715DD"/>
    <w:rsid w:val="00E72720"/>
    <w:rsid w:val="00E72CF0"/>
    <w:rsid w:val="00E75E5D"/>
    <w:rsid w:val="00E804B2"/>
    <w:rsid w:val="00E834AF"/>
    <w:rsid w:val="00E847EA"/>
    <w:rsid w:val="00E865AB"/>
    <w:rsid w:val="00E86668"/>
    <w:rsid w:val="00E876F9"/>
    <w:rsid w:val="00E87B03"/>
    <w:rsid w:val="00E92610"/>
    <w:rsid w:val="00E93709"/>
    <w:rsid w:val="00E93C14"/>
    <w:rsid w:val="00E96720"/>
    <w:rsid w:val="00EA0BBF"/>
    <w:rsid w:val="00EA21BC"/>
    <w:rsid w:val="00EA2B0E"/>
    <w:rsid w:val="00EA3FDB"/>
    <w:rsid w:val="00EA5A76"/>
    <w:rsid w:val="00EA5E3D"/>
    <w:rsid w:val="00EA6405"/>
    <w:rsid w:val="00EA6B7A"/>
    <w:rsid w:val="00EB4655"/>
    <w:rsid w:val="00EB5482"/>
    <w:rsid w:val="00EB7D3A"/>
    <w:rsid w:val="00EC16F5"/>
    <w:rsid w:val="00EC4A67"/>
    <w:rsid w:val="00ED6B3F"/>
    <w:rsid w:val="00EE6CDD"/>
    <w:rsid w:val="00EE6D56"/>
    <w:rsid w:val="00EE7E61"/>
    <w:rsid w:val="00EF1931"/>
    <w:rsid w:val="00EF46F2"/>
    <w:rsid w:val="00EF5813"/>
    <w:rsid w:val="00EF63C2"/>
    <w:rsid w:val="00EF663F"/>
    <w:rsid w:val="00F00108"/>
    <w:rsid w:val="00F0684F"/>
    <w:rsid w:val="00F06D40"/>
    <w:rsid w:val="00F2004A"/>
    <w:rsid w:val="00F21358"/>
    <w:rsid w:val="00F215B4"/>
    <w:rsid w:val="00F2671E"/>
    <w:rsid w:val="00F27E13"/>
    <w:rsid w:val="00F37E27"/>
    <w:rsid w:val="00F40292"/>
    <w:rsid w:val="00F45362"/>
    <w:rsid w:val="00F45D41"/>
    <w:rsid w:val="00F554D5"/>
    <w:rsid w:val="00F57E06"/>
    <w:rsid w:val="00F61245"/>
    <w:rsid w:val="00F64787"/>
    <w:rsid w:val="00F6530D"/>
    <w:rsid w:val="00F75F3D"/>
    <w:rsid w:val="00F817E7"/>
    <w:rsid w:val="00F82255"/>
    <w:rsid w:val="00F8478B"/>
    <w:rsid w:val="00F8712F"/>
    <w:rsid w:val="00F90B39"/>
    <w:rsid w:val="00F93FE5"/>
    <w:rsid w:val="00F9435A"/>
    <w:rsid w:val="00F955EC"/>
    <w:rsid w:val="00F95624"/>
    <w:rsid w:val="00F95F09"/>
    <w:rsid w:val="00F974ED"/>
    <w:rsid w:val="00FA7EA2"/>
    <w:rsid w:val="00FB3A59"/>
    <w:rsid w:val="00FB3CD9"/>
    <w:rsid w:val="00FC2C99"/>
    <w:rsid w:val="00FC4753"/>
    <w:rsid w:val="00FC6A2E"/>
    <w:rsid w:val="00FD3ADB"/>
    <w:rsid w:val="00FE3C87"/>
    <w:rsid w:val="00FE496D"/>
    <w:rsid w:val="00FF6128"/>
    <w:rsid w:val="00FF7853"/>
    <w:rsid w:val="00FF78A3"/>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metricconverter"/>
  <w:smartTagType w:namespaceuri="urn:schemas-microsoft-com:office:smarttags" w:name="PersonNam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caption" w:locked="1" w:semiHidden="1" w:unhideWhenUsed="1" w:qFormat="1"/>
    <w:lsdException w:name="Title" w:locked="1" w:qFormat="1"/>
    <w:lsdException w:name="Subtitle" w:locked="1" w:qFormat="1"/>
    <w:lsdException w:name="Hyperlink" w:locked="1" w:uiPriority="99"/>
    <w:lsdException w:name="Strong" w:locked="1" w:uiPriority="22" w:qFormat="1"/>
    <w:lsdException w:name="Emphasis" w:locked="1"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D5D95"/>
    <w:pPr>
      <w:widowControl w:val="0"/>
      <w:tabs>
        <w:tab w:val="left" w:pos="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spacing w:before="80" w:after="80" w:line="80" w:lineRule="atLeast"/>
      <w:jc w:val="both"/>
    </w:pPr>
    <w:rPr>
      <w:rFonts w:ascii="Arial" w:hAnsi="Arial"/>
      <w:szCs w:val="24"/>
    </w:rPr>
  </w:style>
  <w:style w:type="paragraph" w:styleId="Titolo1">
    <w:name w:val="heading 1"/>
    <w:basedOn w:val="Normale"/>
    <w:next w:val="Normale"/>
    <w:qFormat/>
    <w:rsid w:val="00BA42D3"/>
    <w:pPr>
      <w:keepNext/>
      <w:numPr>
        <w:numId w:val="5"/>
      </w:numPr>
      <w:spacing w:before="160" w:after="120"/>
      <w:outlineLvl w:val="0"/>
    </w:pPr>
    <w:rPr>
      <w:rFonts w:cs="Arial"/>
      <w:b/>
      <w:bCs/>
      <w:caps/>
      <w:kern w:val="32"/>
      <w:sz w:val="22"/>
      <w:szCs w:val="32"/>
    </w:rPr>
  </w:style>
  <w:style w:type="paragraph" w:styleId="Titolo2">
    <w:name w:val="heading 2"/>
    <w:aliases w:val="Titolo-2-new"/>
    <w:basedOn w:val="Normale"/>
    <w:next w:val="Normale"/>
    <w:autoRedefine/>
    <w:qFormat/>
    <w:rsid w:val="009B43AE"/>
    <w:pPr>
      <w:keepNext/>
      <w:numPr>
        <w:ilvl w:val="1"/>
        <w:numId w:val="5"/>
      </w:numPr>
      <w:spacing w:before="160" w:after="120"/>
      <w:outlineLvl w:val="1"/>
    </w:pPr>
    <w:rPr>
      <w:rFonts w:cs="Arial"/>
      <w:b/>
      <w:bCs/>
      <w:iCs/>
      <w:smallCaps/>
      <w:szCs w:val="20"/>
    </w:rPr>
  </w:style>
  <w:style w:type="paragraph" w:styleId="Titolo3">
    <w:name w:val="heading 3"/>
    <w:basedOn w:val="Normale"/>
    <w:next w:val="Normale"/>
    <w:qFormat/>
    <w:rsid w:val="00761E47"/>
    <w:pPr>
      <w:keepNext/>
      <w:numPr>
        <w:ilvl w:val="2"/>
        <w:numId w:val="5"/>
      </w:numPr>
      <w:spacing w:before="120"/>
      <w:outlineLvl w:val="2"/>
    </w:pPr>
    <w:rPr>
      <w:rFonts w:cs="Arial"/>
      <w:b/>
      <w:bCs/>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
    <w:name w:val="Titolo-1"/>
    <w:basedOn w:val="Normale"/>
    <w:next w:val="Normale"/>
    <w:semiHidden/>
    <w:rsid w:val="00FB3CD9"/>
    <w:pPr>
      <w:ind w:right="284"/>
    </w:pPr>
    <w:rPr>
      <w:b/>
      <w:smallCaps/>
    </w:rPr>
  </w:style>
  <w:style w:type="paragraph" w:customStyle="1" w:styleId="Titolo20">
    <w:name w:val="Titolo2"/>
    <w:basedOn w:val="Titolo1"/>
    <w:next w:val="Normale"/>
    <w:rsid w:val="00FB3CD9"/>
    <w:pPr>
      <w:numPr>
        <w:numId w:val="1"/>
      </w:numPr>
      <w:spacing w:after="80" w:line="120" w:lineRule="atLeast"/>
      <w:ind w:right="284"/>
    </w:pPr>
    <w:rPr>
      <w:smallCaps/>
    </w:rPr>
  </w:style>
  <w:style w:type="paragraph" w:customStyle="1" w:styleId="Titolo-2-">
    <w:name w:val="Titolo-2-"/>
    <w:basedOn w:val="Titolo-1"/>
    <w:next w:val="Normale"/>
    <w:rsid w:val="00FB3CD9"/>
    <w:pPr>
      <w:numPr>
        <w:numId w:val="2"/>
      </w:numPr>
    </w:pPr>
  </w:style>
  <w:style w:type="paragraph" w:customStyle="1" w:styleId="Titolo-4">
    <w:name w:val="Titolo-4"/>
    <w:basedOn w:val="Normale"/>
    <w:rsid w:val="00CB3780"/>
    <w:pPr>
      <w:keepNext/>
      <w:numPr>
        <w:ilvl w:val="2"/>
        <w:numId w:val="3"/>
      </w:numPr>
      <w:spacing w:after="60"/>
      <w:ind w:right="284"/>
      <w:outlineLvl w:val="2"/>
    </w:pPr>
    <w:rPr>
      <w:bCs/>
      <w:i/>
      <w:iCs/>
      <w:szCs w:val="20"/>
    </w:rPr>
  </w:style>
  <w:style w:type="paragraph" w:styleId="Intestazione">
    <w:name w:val="header"/>
    <w:basedOn w:val="Normale"/>
    <w:rsid w:val="00E2745A"/>
    <w:pPr>
      <w:tabs>
        <w:tab w:val="center" w:pos="4819"/>
        <w:tab w:val="right" w:pos="9638"/>
      </w:tabs>
    </w:pPr>
  </w:style>
  <w:style w:type="paragraph" w:styleId="Pidipagina">
    <w:name w:val="footer"/>
    <w:basedOn w:val="Normale"/>
    <w:rsid w:val="00E2745A"/>
    <w:pPr>
      <w:tabs>
        <w:tab w:val="center" w:pos="4819"/>
        <w:tab w:val="right" w:pos="9638"/>
      </w:tabs>
    </w:pPr>
  </w:style>
  <w:style w:type="paragraph" w:customStyle="1" w:styleId="Intestazionesx">
    <w:name w:val="Intestazione sx"/>
    <w:basedOn w:val="Intestazione"/>
    <w:autoRedefine/>
    <w:rsid w:val="00734135"/>
    <w:pPr>
      <w:spacing w:before="120"/>
      <w:jc w:val="left"/>
    </w:pPr>
    <w:rPr>
      <w:b/>
      <w:i/>
      <w:noProof/>
    </w:rPr>
  </w:style>
  <w:style w:type="paragraph" w:customStyle="1" w:styleId="Intestazionedx">
    <w:name w:val="Intestazione dx"/>
    <w:basedOn w:val="Intestazione"/>
    <w:autoRedefine/>
    <w:rsid w:val="00E2745A"/>
    <w:pPr>
      <w:spacing w:before="120"/>
      <w:jc w:val="right"/>
    </w:pPr>
    <w:rPr>
      <w:b/>
    </w:rPr>
  </w:style>
  <w:style w:type="paragraph" w:customStyle="1" w:styleId="IntestazioneSGQdx">
    <w:name w:val="Intestazione SGQ dx"/>
    <w:basedOn w:val="Intestazione"/>
    <w:autoRedefine/>
    <w:rsid w:val="00EE7E61"/>
    <w:pPr>
      <w:spacing w:before="120"/>
      <w:jc w:val="right"/>
    </w:pPr>
    <w:rPr>
      <w:b/>
      <w:sz w:val="40"/>
    </w:rPr>
  </w:style>
  <w:style w:type="paragraph" w:customStyle="1" w:styleId="primpag">
    <w:name w:val="primpag"/>
    <w:basedOn w:val="Normale"/>
    <w:rsid w:val="005D5D95"/>
    <w:pPr>
      <w:spacing w:before="120" w:after="120"/>
      <w:ind w:left="3969" w:hanging="2268"/>
    </w:pPr>
    <w:rPr>
      <w:rFonts w:ascii="Univers" w:hAnsi="Univers"/>
      <w:sz w:val="22"/>
    </w:rPr>
  </w:style>
  <w:style w:type="paragraph" w:customStyle="1" w:styleId="IntestazionSGQsx">
    <w:name w:val="Intestazion SGQ sx"/>
    <w:basedOn w:val="Intestazione"/>
    <w:autoRedefine/>
    <w:rsid w:val="00EE7E61"/>
    <w:pPr>
      <w:spacing w:before="120"/>
    </w:pPr>
    <w:rPr>
      <w:b/>
      <w:sz w:val="40"/>
    </w:rPr>
  </w:style>
  <w:style w:type="paragraph" w:customStyle="1" w:styleId="Intestazionesx2">
    <w:name w:val="Intestazione sx2"/>
    <w:autoRedefine/>
    <w:rsid w:val="009251E5"/>
    <w:pPr>
      <w:spacing w:before="40" w:after="40"/>
    </w:pPr>
    <w:rPr>
      <w:rFonts w:ascii="Arial" w:hAnsi="Arial"/>
      <w:i/>
      <w:noProof/>
    </w:rPr>
  </w:style>
  <w:style w:type="paragraph" w:customStyle="1" w:styleId="Intestazionedx2">
    <w:name w:val="Intestazione dx2"/>
    <w:basedOn w:val="Intestazionedx"/>
    <w:autoRedefine/>
    <w:rsid w:val="009251E5"/>
    <w:pPr>
      <w:spacing w:after="40"/>
    </w:pPr>
    <w:rPr>
      <w:b w:val="0"/>
      <w:i/>
      <w:noProof/>
    </w:rPr>
  </w:style>
  <w:style w:type="character" w:styleId="Numeropagina">
    <w:name w:val="page number"/>
    <w:rsid w:val="009251E5"/>
    <w:rPr>
      <w:rFonts w:ascii="Arial" w:hAnsi="Arial" w:cs="Times New Roman"/>
    </w:rPr>
  </w:style>
  <w:style w:type="paragraph" w:customStyle="1" w:styleId="StileTitolo1NonCorsivoSinistro0cmPrimariga0cm">
    <w:name w:val="Stile Titolo 1 + Non Corsivo Sinistro:  0 cm Prima riga:  0 cm"/>
    <w:basedOn w:val="Titolo1"/>
    <w:rsid w:val="00CD1B4B"/>
    <w:pPr>
      <w:spacing w:before="120" w:after="240"/>
      <w:jc w:val="center"/>
    </w:pPr>
    <w:rPr>
      <w:rFonts w:cs="Times New Roman"/>
      <w:caps w:val="0"/>
      <w:kern w:val="28"/>
      <w:sz w:val="24"/>
      <w:szCs w:val="20"/>
    </w:rPr>
  </w:style>
  <w:style w:type="character" w:styleId="Collegamentoipertestuale">
    <w:name w:val="Hyperlink"/>
    <w:uiPriority w:val="99"/>
    <w:rsid w:val="0023083E"/>
    <w:rPr>
      <w:rFonts w:cs="Times New Roman"/>
      <w:color w:val="0000FF"/>
      <w:u w:val="single"/>
    </w:rPr>
  </w:style>
  <w:style w:type="paragraph" w:customStyle="1" w:styleId="StileTitolo1Allineatoasinistra">
    <w:name w:val="Stile Titolo 1 + Allineato a sinistra"/>
    <w:basedOn w:val="Titolo1"/>
    <w:rsid w:val="00A23DC3"/>
    <w:pPr>
      <w:numPr>
        <w:numId w:val="8"/>
      </w:numPr>
      <w:tabs>
        <w:tab w:val="clear" w:pos="0"/>
        <w:tab w:val="clear" w:pos="1680"/>
        <w:tab w:val="left" w:pos="284"/>
      </w:tabs>
      <w:spacing w:before="120" w:after="240"/>
      <w:ind w:left="357" w:hanging="357"/>
      <w:jc w:val="left"/>
    </w:pPr>
    <w:rPr>
      <w:rFonts w:cs="Times New Roman"/>
      <w:iCs/>
      <w:kern w:val="28"/>
      <w:szCs w:val="20"/>
    </w:rPr>
  </w:style>
  <w:style w:type="table" w:styleId="Grigliatabella">
    <w:name w:val="Table Grid"/>
    <w:basedOn w:val="Tabellanormale"/>
    <w:rsid w:val="005C5062"/>
    <w:pPr>
      <w:widowControl w:val="0"/>
      <w:tabs>
        <w:tab w:val="left" w:pos="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Rientrocorpodeltesto">
    <w:name w:val="Body Text Indent"/>
    <w:basedOn w:val="Normale"/>
    <w:rsid w:val="0042069D"/>
    <w:pPr>
      <w:tabs>
        <w:tab w:val="left" w:pos="2977"/>
      </w:tabs>
      <w:ind w:left="3402"/>
    </w:pPr>
    <w:rPr>
      <w:sz w:val="24"/>
    </w:rPr>
  </w:style>
  <w:style w:type="paragraph" w:styleId="Corpodeltesto2">
    <w:name w:val="Body Text 2"/>
    <w:basedOn w:val="Normale"/>
    <w:rsid w:val="0042069D"/>
  </w:style>
  <w:style w:type="paragraph" w:customStyle="1" w:styleId="StileTitolo311pt">
    <w:name w:val="Stile Titolo 3 + 11 pt"/>
    <w:basedOn w:val="Titolo3"/>
    <w:autoRedefine/>
    <w:rsid w:val="0042069D"/>
    <w:pPr>
      <w:numPr>
        <w:numId w:val="0"/>
      </w:numPr>
      <w:tabs>
        <w:tab w:val="clear" w:pos="0"/>
        <w:tab w:val="clear" w:pos="1680"/>
        <w:tab w:val="num" w:pos="1855"/>
      </w:tabs>
      <w:spacing w:after="240"/>
      <w:ind w:left="1419" w:hanging="1419"/>
    </w:pPr>
    <w:rPr>
      <w:rFonts w:cs="Times New Roman"/>
      <w:i/>
      <w:iCs/>
      <w:szCs w:val="20"/>
    </w:rPr>
  </w:style>
  <w:style w:type="paragraph" w:customStyle="1" w:styleId="StileTitolo210ptprima4ptDopo4ptInterlineaminima">
    <w:name w:val="Stile Titolo 2 + 10 pt prima 4 pt Dopo:  4 pt Interlinea minima ..."/>
    <w:basedOn w:val="Titolo2"/>
    <w:rsid w:val="0042069D"/>
    <w:pPr>
      <w:widowControl/>
      <w:numPr>
        <w:ilvl w:val="0"/>
        <w:numId w:val="0"/>
      </w:numPr>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 w:val="num" w:pos="76"/>
      </w:tabs>
      <w:spacing w:before="80" w:after="80" w:line="60" w:lineRule="atLeast"/>
      <w:ind w:left="-284"/>
    </w:pPr>
    <w:rPr>
      <w:rFonts w:cs="Times New Roman"/>
      <w:iCs w:val="0"/>
    </w:rPr>
  </w:style>
  <w:style w:type="paragraph" w:styleId="Sommario1">
    <w:name w:val="toc 1"/>
    <w:basedOn w:val="Normale"/>
    <w:next w:val="Normale"/>
    <w:autoRedefine/>
    <w:uiPriority w:val="39"/>
    <w:rsid w:val="00062471"/>
    <w:pPr>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360" w:after="0"/>
      <w:jc w:val="left"/>
    </w:pPr>
    <w:rPr>
      <w:rFonts w:cs="Arial"/>
      <w:b/>
      <w:bCs/>
      <w:caps/>
      <w:sz w:val="24"/>
    </w:rPr>
  </w:style>
  <w:style w:type="paragraph" w:styleId="Sommario2">
    <w:name w:val="toc 2"/>
    <w:basedOn w:val="Normale"/>
    <w:next w:val="Normale"/>
    <w:autoRedefine/>
    <w:uiPriority w:val="39"/>
    <w:rsid w:val="00D830E9"/>
    <w:pPr>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 w:val="left" w:pos="600"/>
        <w:tab w:val="right" w:leader="dot" w:pos="9061"/>
      </w:tabs>
      <w:spacing w:before="240" w:after="0"/>
      <w:jc w:val="left"/>
    </w:pPr>
    <w:rPr>
      <w:rFonts w:ascii="Times New Roman" w:hAnsi="Times New Roman"/>
      <w:b/>
      <w:bCs/>
      <w:noProof/>
      <w:szCs w:val="20"/>
    </w:rPr>
  </w:style>
  <w:style w:type="paragraph" w:styleId="Sommario3">
    <w:name w:val="toc 3"/>
    <w:basedOn w:val="Normale"/>
    <w:next w:val="Normale"/>
    <w:autoRedefine/>
    <w:uiPriority w:val="39"/>
    <w:rsid w:val="00062471"/>
    <w:pPr>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ind w:left="200"/>
      <w:jc w:val="left"/>
    </w:pPr>
    <w:rPr>
      <w:rFonts w:ascii="Times New Roman" w:hAnsi="Times New Roman"/>
      <w:szCs w:val="20"/>
    </w:rPr>
  </w:style>
  <w:style w:type="paragraph" w:styleId="Sommario4">
    <w:name w:val="toc 4"/>
    <w:basedOn w:val="Normale"/>
    <w:next w:val="Normale"/>
    <w:autoRedefine/>
    <w:semiHidden/>
    <w:rsid w:val="00062471"/>
    <w:pPr>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ind w:left="400"/>
      <w:jc w:val="left"/>
    </w:pPr>
    <w:rPr>
      <w:rFonts w:ascii="Times New Roman" w:hAnsi="Times New Roman"/>
      <w:szCs w:val="20"/>
    </w:rPr>
  </w:style>
  <w:style w:type="paragraph" w:styleId="Sommario5">
    <w:name w:val="toc 5"/>
    <w:basedOn w:val="Normale"/>
    <w:next w:val="Normale"/>
    <w:autoRedefine/>
    <w:semiHidden/>
    <w:rsid w:val="00062471"/>
    <w:pPr>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ind w:left="600"/>
      <w:jc w:val="left"/>
    </w:pPr>
    <w:rPr>
      <w:rFonts w:ascii="Times New Roman" w:hAnsi="Times New Roman"/>
      <w:szCs w:val="20"/>
    </w:rPr>
  </w:style>
  <w:style w:type="paragraph" w:styleId="Sommario6">
    <w:name w:val="toc 6"/>
    <w:basedOn w:val="Normale"/>
    <w:next w:val="Normale"/>
    <w:autoRedefine/>
    <w:semiHidden/>
    <w:rsid w:val="00062471"/>
    <w:pPr>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ind w:left="800"/>
      <w:jc w:val="left"/>
    </w:pPr>
    <w:rPr>
      <w:rFonts w:ascii="Times New Roman" w:hAnsi="Times New Roman"/>
      <w:szCs w:val="20"/>
    </w:rPr>
  </w:style>
  <w:style w:type="paragraph" w:styleId="Sommario7">
    <w:name w:val="toc 7"/>
    <w:basedOn w:val="Normale"/>
    <w:next w:val="Normale"/>
    <w:autoRedefine/>
    <w:semiHidden/>
    <w:rsid w:val="00062471"/>
    <w:pPr>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ind w:left="1000"/>
      <w:jc w:val="left"/>
    </w:pPr>
    <w:rPr>
      <w:rFonts w:ascii="Times New Roman" w:hAnsi="Times New Roman"/>
      <w:szCs w:val="20"/>
    </w:rPr>
  </w:style>
  <w:style w:type="paragraph" w:styleId="Sommario8">
    <w:name w:val="toc 8"/>
    <w:basedOn w:val="Normale"/>
    <w:next w:val="Normale"/>
    <w:autoRedefine/>
    <w:semiHidden/>
    <w:rsid w:val="00062471"/>
    <w:pPr>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ind w:left="1200"/>
      <w:jc w:val="left"/>
    </w:pPr>
    <w:rPr>
      <w:rFonts w:ascii="Times New Roman" w:hAnsi="Times New Roman"/>
      <w:szCs w:val="20"/>
    </w:rPr>
  </w:style>
  <w:style w:type="paragraph" w:styleId="Sommario9">
    <w:name w:val="toc 9"/>
    <w:basedOn w:val="Normale"/>
    <w:next w:val="Normale"/>
    <w:autoRedefine/>
    <w:semiHidden/>
    <w:rsid w:val="00062471"/>
    <w:pPr>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ind w:left="1400"/>
      <w:jc w:val="left"/>
    </w:pPr>
    <w:rPr>
      <w:rFonts w:ascii="Times New Roman" w:hAnsi="Times New Roman"/>
      <w:szCs w:val="20"/>
    </w:rPr>
  </w:style>
  <w:style w:type="paragraph" w:styleId="Testofumetto">
    <w:name w:val="Balloon Text"/>
    <w:basedOn w:val="Normale"/>
    <w:semiHidden/>
    <w:rsid w:val="00854CAE"/>
    <w:rPr>
      <w:rFonts w:ascii="Tahoma" w:hAnsi="Tahoma" w:cs="Tahoma"/>
      <w:sz w:val="16"/>
      <w:szCs w:val="16"/>
    </w:rPr>
  </w:style>
  <w:style w:type="character" w:styleId="Rimandocommento">
    <w:name w:val="annotation reference"/>
    <w:semiHidden/>
    <w:rsid w:val="00C20603"/>
    <w:rPr>
      <w:rFonts w:cs="Times New Roman"/>
      <w:sz w:val="16"/>
      <w:szCs w:val="16"/>
    </w:rPr>
  </w:style>
  <w:style w:type="paragraph" w:styleId="Testocommento">
    <w:name w:val="annotation text"/>
    <w:basedOn w:val="Normale"/>
    <w:semiHidden/>
    <w:rsid w:val="00C20603"/>
    <w:rPr>
      <w:szCs w:val="20"/>
    </w:rPr>
  </w:style>
  <w:style w:type="paragraph" w:styleId="Soggettocommento">
    <w:name w:val="annotation subject"/>
    <w:basedOn w:val="Testocommento"/>
    <w:next w:val="Testocommento"/>
    <w:semiHidden/>
    <w:rsid w:val="00C20603"/>
    <w:rPr>
      <w:b/>
      <w:bCs/>
    </w:rPr>
  </w:style>
  <w:style w:type="paragraph" w:styleId="Testonormale">
    <w:name w:val="Plain Text"/>
    <w:basedOn w:val="Normale"/>
    <w:rsid w:val="00566F1D"/>
    <w:pPr>
      <w:widowControl/>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line="240" w:lineRule="auto"/>
      <w:jc w:val="left"/>
    </w:pPr>
    <w:rPr>
      <w:rFonts w:ascii="Courier New" w:hAnsi="Courier New" w:cs="Courier New"/>
      <w:szCs w:val="20"/>
    </w:rPr>
  </w:style>
  <w:style w:type="paragraph" w:customStyle="1" w:styleId="Stile1">
    <w:name w:val="Stile1"/>
    <w:basedOn w:val="Sommario1"/>
    <w:rsid w:val="008671A9"/>
    <w:pPr>
      <w:tabs>
        <w:tab w:val="right" w:leader="dot" w:pos="9061"/>
      </w:tabs>
    </w:pPr>
    <w:rPr>
      <w:b w:val="0"/>
      <w:sz w:val="20"/>
    </w:rPr>
  </w:style>
  <w:style w:type="paragraph" w:customStyle="1" w:styleId="Paragrafoelenco1">
    <w:name w:val="Paragrafo elenco1"/>
    <w:basedOn w:val="Normale"/>
    <w:rsid w:val="004E4F93"/>
    <w:pPr>
      <w:ind w:left="720"/>
      <w:contextualSpacing/>
    </w:pPr>
  </w:style>
  <w:style w:type="numbering" w:customStyle="1" w:styleId="StilePuntato11pt">
    <w:name w:val="Stile Puntato 11 pt"/>
    <w:rsid w:val="003C45F4"/>
    <w:pPr>
      <w:numPr>
        <w:numId w:val="7"/>
      </w:numPr>
    </w:pPr>
  </w:style>
  <w:style w:type="character" w:styleId="Enfasigrassetto">
    <w:name w:val="Strong"/>
    <w:uiPriority w:val="22"/>
    <w:qFormat/>
    <w:locked/>
    <w:rsid w:val="00A95872"/>
    <w:rPr>
      <w:b/>
      <w:bCs/>
    </w:rPr>
  </w:style>
  <w:style w:type="paragraph" w:styleId="NormaleWeb">
    <w:name w:val="Normal (Web)"/>
    <w:basedOn w:val="Normale"/>
    <w:uiPriority w:val="99"/>
    <w:unhideWhenUsed/>
    <w:rsid w:val="007808EF"/>
    <w:pPr>
      <w:widowControl/>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line="240" w:lineRule="auto"/>
      <w:jc w:val="left"/>
    </w:pPr>
    <w:rPr>
      <w:rFonts w:ascii="Times New Roman" w:hAnsi="Times New Roman"/>
      <w:sz w:val="24"/>
    </w:rPr>
  </w:style>
  <w:style w:type="character" w:styleId="Enfasicorsivo">
    <w:name w:val="Emphasis"/>
    <w:uiPriority w:val="20"/>
    <w:qFormat/>
    <w:locked/>
    <w:rsid w:val="007808EF"/>
    <w:rPr>
      <w:i/>
      <w:iCs/>
    </w:rPr>
  </w:style>
  <w:style w:type="paragraph" w:styleId="Sottotitolo">
    <w:name w:val="Subtitle"/>
    <w:basedOn w:val="Normale"/>
    <w:next w:val="Normale"/>
    <w:link w:val="SottotitoloCarattere"/>
    <w:qFormat/>
    <w:locked/>
    <w:rsid w:val="00830AD4"/>
    <w:pPr>
      <w:spacing w:after="60"/>
      <w:jc w:val="center"/>
      <w:outlineLvl w:val="1"/>
    </w:pPr>
    <w:rPr>
      <w:rFonts w:ascii="Cambria" w:hAnsi="Cambria"/>
      <w:sz w:val="24"/>
    </w:rPr>
  </w:style>
  <w:style w:type="character" w:customStyle="1" w:styleId="SottotitoloCarattere">
    <w:name w:val="Sottotitolo Carattere"/>
    <w:link w:val="Sottotitolo"/>
    <w:rsid w:val="00830AD4"/>
    <w:rPr>
      <w:rFonts w:ascii="Cambria" w:eastAsia="Times New Roman" w:hAnsi="Cambria"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it-IT" w:eastAsia="it-IT"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qFormat="1"/>
    <w:lsdException w:name="heading 3" w:lock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lsdException w:name="toc 2" w:locked="1" w:uiPriority="39"/>
    <w:lsdException w:name="toc 3" w:locked="1" w:uiPriority="39"/>
    <w:lsdException w:name="caption" w:locked="1" w:semiHidden="1" w:unhideWhenUsed="1" w:qFormat="1"/>
    <w:lsdException w:name="Title" w:locked="1" w:qFormat="1"/>
    <w:lsdException w:name="Subtitle" w:locked="1" w:qFormat="1"/>
    <w:lsdException w:name="Hyperlink" w:locked="1" w:uiPriority="99"/>
    <w:lsdException w:name="Strong" w:locked="1" w:uiPriority="22" w:qFormat="1"/>
    <w:lsdException w:name="Emphasis" w:locked="1"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e">
    <w:name w:val="Normal"/>
    <w:qFormat/>
    <w:rsid w:val="005D5D95"/>
    <w:pPr>
      <w:widowControl w:val="0"/>
      <w:tabs>
        <w:tab w:val="left" w:pos="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spacing w:before="80" w:after="80" w:line="80" w:lineRule="atLeast"/>
      <w:jc w:val="both"/>
    </w:pPr>
    <w:rPr>
      <w:rFonts w:ascii="Arial" w:hAnsi="Arial"/>
      <w:szCs w:val="24"/>
    </w:rPr>
  </w:style>
  <w:style w:type="paragraph" w:styleId="Titolo1">
    <w:name w:val="heading 1"/>
    <w:basedOn w:val="Normale"/>
    <w:next w:val="Normale"/>
    <w:qFormat/>
    <w:rsid w:val="00BA42D3"/>
    <w:pPr>
      <w:keepNext/>
      <w:numPr>
        <w:numId w:val="5"/>
      </w:numPr>
      <w:spacing w:before="160" w:after="120"/>
      <w:outlineLvl w:val="0"/>
    </w:pPr>
    <w:rPr>
      <w:rFonts w:cs="Arial"/>
      <w:b/>
      <w:bCs/>
      <w:caps/>
      <w:kern w:val="32"/>
      <w:sz w:val="22"/>
      <w:szCs w:val="32"/>
    </w:rPr>
  </w:style>
  <w:style w:type="paragraph" w:styleId="Titolo2">
    <w:name w:val="heading 2"/>
    <w:aliases w:val="Titolo-2-new"/>
    <w:basedOn w:val="Normale"/>
    <w:next w:val="Normale"/>
    <w:autoRedefine/>
    <w:qFormat/>
    <w:rsid w:val="009B43AE"/>
    <w:pPr>
      <w:keepNext/>
      <w:numPr>
        <w:ilvl w:val="1"/>
        <w:numId w:val="5"/>
      </w:numPr>
      <w:spacing w:before="160" w:after="120"/>
      <w:outlineLvl w:val="1"/>
    </w:pPr>
    <w:rPr>
      <w:rFonts w:cs="Arial"/>
      <w:b/>
      <w:bCs/>
      <w:iCs/>
      <w:smallCaps/>
      <w:szCs w:val="20"/>
    </w:rPr>
  </w:style>
  <w:style w:type="paragraph" w:styleId="Titolo3">
    <w:name w:val="heading 3"/>
    <w:basedOn w:val="Normale"/>
    <w:next w:val="Normale"/>
    <w:qFormat/>
    <w:rsid w:val="00761E47"/>
    <w:pPr>
      <w:keepNext/>
      <w:numPr>
        <w:ilvl w:val="2"/>
        <w:numId w:val="5"/>
      </w:numPr>
      <w:spacing w:before="120"/>
      <w:outlineLvl w:val="2"/>
    </w:pPr>
    <w:rPr>
      <w:rFonts w:cs="Arial"/>
      <w:b/>
      <w:bCs/>
      <w:sz w:val="22"/>
      <w:szCs w:val="26"/>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customStyle="1" w:styleId="Titolo-1">
    <w:name w:val="Titolo-1"/>
    <w:basedOn w:val="Normale"/>
    <w:next w:val="Normale"/>
    <w:semiHidden/>
    <w:rsid w:val="00FB3CD9"/>
    <w:pPr>
      <w:ind w:right="284"/>
    </w:pPr>
    <w:rPr>
      <w:b/>
      <w:smallCaps/>
    </w:rPr>
  </w:style>
  <w:style w:type="paragraph" w:customStyle="1" w:styleId="Titolo20">
    <w:name w:val="Titolo2"/>
    <w:basedOn w:val="Titolo1"/>
    <w:next w:val="Normale"/>
    <w:rsid w:val="00FB3CD9"/>
    <w:pPr>
      <w:numPr>
        <w:numId w:val="1"/>
      </w:numPr>
      <w:spacing w:after="80" w:line="120" w:lineRule="atLeast"/>
      <w:ind w:right="284"/>
    </w:pPr>
    <w:rPr>
      <w:smallCaps/>
    </w:rPr>
  </w:style>
  <w:style w:type="paragraph" w:customStyle="1" w:styleId="Titolo-2-">
    <w:name w:val="Titolo-2-"/>
    <w:basedOn w:val="Titolo-1"/>
    <w:next w:val="Normale"/>
    <w:rsid w:val="00FB3CD9"/>
    <w:pPr>
      <w:numPr>
        <w:numId w:val="2"/>
      </w:numPr>
    </w:pPr>
  </w:style>
  <w:style w:type="paragraph" w:customStyle="1" w:styleId="Titolo-4">
    <w:name w:val="Titolo-4"/>
    <w:basedOn w:val="Normale"/>
    <w:rsid w:val="00CB3780"/>
    <w:pPr>
      <w:keepNext/>
      <w:numPr>
        <w:ilvl w:val="2"/>
        <w:numId w:val="3"/>
      </w:numPr>
      <w:spacing w:after="60"/>
      <w:ind w:right="284"/>
      <w:outlineLvl w:val="2"/>
    </w:pPr>
    <w:rPr>
      <w:bCs/>
      <w:i/>
      <w:iCs/>
      <w:szCs w:val="20"/>
    </w:rPr>
  </w:style>
  <w:style w:type="paragraph" w:styleId="Intestazione">
    <w:name w:val="header"/>
    <w:basedOn w:val="Normale"/>
    <w:rsid w:val="00E2745A"/>
    <w:pPr>
      <w:tabs>
        <w:tab w:val="center" w:pos="4819"/>
        <w:tab w:val="right" w:pos="9638"/>
      </w:tabs>
    </w:pPr>
  </w:style>
  <w:style w:type="paragraph" w:styleId="Pidipagina">
    <w:name w:val="footer"/>
    <w:basedOn w:val="Normale"/>
    <w:rsid w:val="00E2745A"/>
    <w:pPr>
      <w:tabs>
        <w:tab w:val="center" w:pos="4819"/>
        <w:tab w:val="right" w:pos="9638"/>
      </w:tabs>
    </w:pPr>
  </w:style>
  <w:style w:type="paragraph" w:customStyle="1" w:styleId="Intestazionesx">
    <w:name w:val="Intestazione sx"/>
    <w:basedOn w:val="Intestazione"/>
    <w:autoRedefine/>
    <w:rsid w:val="00734135"/>
    <w:pPr>
      <w:spacing w:before="120"/>
      <w:jc w:val="left"/>
    </w:pPr>
    <w:rPr>
      <w:b/>
      <w:i/>
      <w:noProof/>
    </w:rPr>
  </w:style>
  <w:style w:type="paragraph" w:customStyle="1" w:styleId="Intestazionedx">
    <w:name w:val="Intestazione dx"/>
    <w:basedOn w:val="Intestazione"/>
    <w:autoRedefine/>
    <w:rsid w:val="00E2745A"/>
    <w:pPr>
      <w:spacing w:before="120"/>
      <w:jc w:val="right"/>
    </w:pPr>
    <w:rPr>
      <w:b/>
    </w:rPr>
  </w:style>
  <w:style w:type="paragraph" w:customStyle="1" w:styleId="IntestazioneSGQdx">
    <w:name w:val="Intestazione SGQ dx"/>
    <w:basedOn w:val="Intestazione"/>
    <w:autoRedefine/>
    <w:rsid w:val="00EE7E61"/>
    <w:pPr>
      <w:spacing w:before="120"/>
      <w:jc w:val="right"/>
    </w:pPr>
    <w:rPr>
      <w:b/>
      <w:sz w:val="40"/>
    </w:rPr>
  </w:style>
  <w:style w:type="paragraph" w:customStyle="1" w:styleId="primpag">
    <w:name w:val="primpag"/>
    <w:basedOn w:val="Normale"/>
    <w:rsid w:val="005D5D95"/>
    <w:pPr>
      <w:spacing w:before="120" w:after="120"/>
      <w:ind w:left="3969" w:hanging="2268"/>
    </w:pPr>
    <w:rPr>
      <w:rFonts w:ascii="Univers" w:hAnsi="Univers"/>
      <w:sz w:val="22"/>
    </w:rPr>
  </w:style>
  <w:style w:type="paragraph" w:customStyle="1" w:styleId="IntestazionSGQsx">
    <w:name w:val="Intestazion SGQ sx"/>
    <w:basedOn w:val="Intestazione"/>
    <w:autoRedefine/>
    <w:rsid w:val="00EE7E61"/>
    <w:pPr>
      <w:spacing w:before="120"/>
    </w:pPr>
    <w:rPr>
      <w:b/>
      <w:sz w:val="40"/>
    </w:rPr>
  </w:style>
  <w:style w:type="paragraph" w:customStyle="1" w:styleId="Intestazionesx2">
    <w:name w:val="Intestazione sx2"/>
    <w:autoRedefine/>
    <w:rsid w:val="009251E5"/>
    <w:pPr>
      <w:spacing w:before="40" w:after="40"/>
    </w:pPr>
    <w:rPr>
      <w:rFonts w:ascii="Arial" w:hAnsi="Arial"/>
      <w:i/>
      <w:noProof/>
    </w:rPr>
  </w:style>
  <w:style w:type="paragraph" w:customStyle="1" w:styleId="Intestazionedx2">
    <w:name w:val="Intestazione dx2"/>
    <w:basedOn w:val="Intestazionedx"/>
    <w:autoRedefine/>
    <w:rsid w:val="009251E5"/>
    <w:pPr>
      <w:spacing w:after="40"/>
    </w:pPr>
    <w:rPr>
      <w:b w:val="0"/>
      <w:i/>
      <w:noProof/>
    </w:rPr>
  </w:style>
  <w:style w:type="character" w:styleId="Numeropagina">
    <w:name w:val="page number"/>
    <w:rsid w:val="009251E5"/>
    <w:rPr>
      <w:rFonts w:ascii="Arial" w:hAnsi="Arial" w:cs="Times New Roman"/>
    </w:rPr>
  </w:style>
  <w:style w:type="paragraph" w:customStyle="1" w:styleId="StileTitolo1NonCorsivoSinistro0cmPrimariga0cm">
    <w:name w:val="Stile Titolo 1 + Non Corsivo Sinistro:  0 cm Prima riga:  0 cm"/>
    <w:basedOn w:val="Titolo1"/>
    <w:rsid w:val="00CD1B4B"/>
    <w:pPr>
      <w:spacing w:before="120" w:after="240"/>
      <w:jc w:val="center"/>
    </w:pPr>
    <w:rPr>
      <w:rFonts w:cs="Times New Roman"/>
      <w:caps w:val="0"/>
      <w:kern w:val="28"/>
      <w:sz w:val="24"/>
      <w:szCs w:val="20"/>
      <w14:shadow w14:blurRad="50800" w14:dist="38100" w14:dir="2700000" w14:sx="100000" w14:sy="100000" w14:kx="0" w14:ky="0" w14:algn="tl">
        <w14:srgbClr w14:val="000000">
          <w14:alpha w14:val="60000"/>
        </w14:srgbClr>
      </w14:shadow>
    </w:rPr>
  </w:style>
  <w:style w:type="character" w:styleId="Collegamentoipertestuale">
    <w:name w:val="Hyperlink"/>
    <w:uiPriority w:val="99"/>
    <w:rsid w:val="0023083E"/>
    <w:rPr>
      <w:rFonts w:cs="Times New Roman"/>
      <w:color w:val="0000FF"/>
      <w:u w:val="single"/>
    </w:rPr>
  </w:style>
  <w:style w:type="paragraph" w:customStyle="1" w:styleId="StileTitolo1Allineatoasinistra">
    <w:name w:val="Stile Titolo 1 + Allineato a sinistra"/>
    <w:basedOn w:val="Titolo1"/>
    <w:rsid w:val="00A23DC3"/>
    <w:pPr>
      <w:numPr>
        <w:numId w:val="8"/>
      </w:numPr>
      <w:tabs>
        <w:tab w:val="clear" w:pos="0"/>
        <w:tab w:val="clear" w:pos="1680"/>
        <w:tab w:val="left" w:pos="284"/>
      </w:tabs>
      <w:spacing w:before="120" w:after="240"/>
      <w:ind w:left="357" w:hanging="357"/>
      <w:jc w:val="left"/>
    </w:pPr>
    <w:rPr>
      <w:rFonts w:cs="Times New Roman"/>
      <w:iCs/>
      <w:kern w:val="28"/>
      <w:szCs w:val="20"/>
    </w:rPr>
  </w:style>
  <w:style w:type="table" w:styleId="Grigliatabella">
    <w:name w:val="Table Grid"/>
    <w:basedOn w:val="Tabellanormale"/>
    <w:rsid w:val="005C5062"/>
    <w:pPr>
      <w:widowControl w:val="0"/>
      <w:tabs>
        <w:tab w:val="left" w:pos="0"/>
        <w:tab w:val="left" w:pos="1080"/>
        <w:tab w:val="left" w:pos="1680"/>
        <w:tab w:val="left" w:pos="2280"/>
        <w:tab w:val="left" w:pos="2880"/>
        <w:tab w:val="left" w:pos="3480"/>
        <w:tab w:val="left" w:pos="4080"/>
        <w:tab w:val="left" w:pos="4680"/>
        <w:tab w:val="left" w:pos="5280"/>
        <w:tab w:val="left" w:pos="5880"/>
        <w:tab w:val="left" w:pos="6480"/>
        <w:tab w:val="left" w:pos="7080"/>
        <w:tab w:val="left" w:pos="7680"/>
      </w:tabs>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ientrocorpodeltesto">
    <w:name w:val="Body Text Indent"/>
    <w:basedOn w:val="Normale"/>
    <w:rsid w:val="0042069D"/>
    <w:pPr>
      <w:tabs>
        <w:tab w:val="left" w:pos="2977"/>
      </w:tabs>
      <w:ind w:left="3402"/>
    </w:pPr>
    <w:rPr>
      <w:sz w:val="24"/>
    </w:rPr>
  </w:style>
  <w:style w:type="paragraph" w:styleId="Corpodeltesto2">
    <w:name w:val="Body Text 2"/>
    <w:basedOn w:val="Normale"/>
    <w:rsid w:val="0042069D"/>
  </w:style>
  <w:style w:type="paragraph" w:customStyle="1" w:styleId="StileTitolo311pt">
    <w:name w:val="Stile Titolo 3 + 11 pt"/>
    <w:basedOn w:val="Titolo3"/>
    <w:autoRedefine/>
    <w:rsid w:val="0042069D"/>
    <w:pPr>
      <w:numPr>
        <w:numId w:val="0"/>
      </w:numPr>
      <w:tabs>
        <w:tab w:val="clear" w:pos="0"/>
        <w:tab w:val="clear" w:pos="1680"/>
        <w:tab w:val="num" w:pos="1855"/>
      </w:tabs>
      <w:spacing w:after="240"/>
      <w:ind w:left="1419" w:hanging="1419"/>
    </w:pPr>
    <w:rPr>
      <w:rFonts w:cs="Times New Roman"/>
      <w:i/>
      <w:iCs/>
      <w:szCs w:val="20"/>
      <w14:shadow w14:blurRad="50800" w14:dist="38100" w14:dir="2700000" w14:sx="100000" w14:sy="100000" w14:kx="0" w14:ky="0" w14:algn="tl">
        <w14:srgbClr w14:val="000000">
          <w14:alpha w14:val="60000"/>
        </w14:srgbClr>
      </w14:shadow>
    </w:rPr>
  </w:style>
  <w:style w:type="paragraph" w:customStyle="1" w:styleId="StileTitolo210ptprima4ptDopo4ptInterlineaminima">
    <w:name w:val="Stile Titolo 2 + 10 pt prima 4 pt Dopo:  4 pt Interlinea minima ..."/>
    <w:basedOn w:val="Titolo2"/>
    <w:rsid w:val="0042069D"/>
    <w:pPr>
      <w:widowControl/>
      <w:numPr>
        <w:ilvl w:val="0"/>
        <w:numId w:val="0"/>
      </w:numPr>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 w:val="num" w:pos="76"/>
      </w:tabs>
      <w:spacing w:before="80" w:after="80" w:line="60" w:lineRule="atLeast"/>
      <w:ind w:left="-284"/>
    </w:pPr>
    <w:rPr>
      <w:rFonts w:cs="Times New Roman"/>
      <w:iCs w:val="0"/>
    </w:rPr>
  </w:style>
  <w:style w:type="paragraph" w:styleId="Sommario1">
    <w:name w:val="toc 1"/>
    <w:basedOn w:val="Normale"/>
    <w:next w:val="Normale"/>
    <w:autoRedefine/>
    <w:uiPriority w:val="39"/>
    <w:rsid w:val="00062471"/>
    <w:pPr>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360" w:after="0"/>
      <w:jc w:val="left"/>
    </w:pPr>
    <w:rPr>
      <w:rFonts w:cs="Arial"/>
      <w:b/>
      <w:bCs/>
      <w:caps/>
      <w:sz w:val="24"/>
    </w:rPr>
  </w:style>
  <w:style w:type="paragraph" w:styleId="Sommario2">
    <w:name w:val="toc 2"/>
    <w:basedOn w:val="Normale"/>
    <w:next w:val="Normale"/>
    <w:autoRedefine/>
    <w:uiPriority w:val="39"/>
    <w:rsid w:val="00D830E9"/>
    <w:pPr>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 w:val="left" w:pos="600"/>
        <w:tab w:val="right" w:leader="dot" w:pos="9061"/>
      </w:tabs>
      <w:spacing w:before="240" w:after="0"/>
      <w:jc w:val="left"/>
    </w:pPr>
    <w:rPr>
      <w:rFonts w:ascii="Times New Roman" w:hAnsi="Times New Roman"/>
      <w:b/>
      <w:bCs/>
      <w:noProof/>
      <w:szCs w:val="20"/>
    </w:rPr>
  </w:style>
  <w:style w:type="paragraph" w:styleId="Sommario3">
    <w:name w:val="toc 3"/>
    <w:basedOn w:val="Normale"/>
    <w:next w:val="Normale"/>
    <w:autoRedefine/>
    <w:uiPriority w:val="39"/>
    <w:rsid w:val="00062471"/>
    <w:pPr>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ind w:left="200"/>
      <w:jc w:val="left"/>
    </w:pPr>
    <w:rPr>
      <w:rFonts w:ascii="Times New Roman" w:hAnsi="Times New Roman"/>
      <w:szCs w:val="20"/>
    </w:rPr>
  </w:style>
  <w:style w:type="paragraph" w:styleId="Sommario4">
    <w:name w:val="toc 4"/>
    <w:basedOn w:val="Normale"/>
    <w:next w:val="Normale"/>
    <w:autoRedefine/>
    <w:semiHidden/>
    <w:rsid w:val="00062471"/>
    <w:pPr>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ind w:left="400"/>
      <w:jc w:val="left"/>
    </w:pPr>
    <w:rPr>
      <w:rFonts w:ascii="Times New Roman" w:hAnsi="Times New Roman"/>
      <w:szCs w:val="20"/>
    </w:rPr>
  </w:style>
  <w:style w:type="paragraph" w:styleId="Sommario5">
    <w:name w:val="toc 5"/>
    <w:basedOn w:val="Normale"/>
    <w:next w:val="Normale"/>
    <w:autoRedefine/>
    <w:semiHidden/>
    <w:rsid w:val="00062471"/>
    <w:pPr>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ind w:left="600"/>
      <w:jc w:val="left"/>
    </w:pPr>
    <w:rPr>
      <w:rFonts w:ascii="Times New Roman" w:hAnsi="Times New Roman"/>
      <w:szCs w:val="20"/>
    </w:rPr>
  </w:style>
  <w:style w:type="paragraph" w:styleId="Sommario6">
    <w:name w:val="toc 6"/>
    <w:basedOn w:val="Normale"/>
    <w:next w:val="Normale"/>
    <w:autoRedefine/>
    <w:semiHidden/>
    <w:rsid w:val="00062471"/>
    <w:pPr>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ind w:left="800"/>
      <w:jc w:val="left"/>
    </w:pPr>
    <w:rPr>
      <w:rFonts w:ascii="Times New Roman" w:hAnsi="Times New Roman"/>
      <w:szCs w:val="20"/>
    </w:rPr>
  </w:style>
  <w:style w:type="paragraph" w:styleId="Sommario7">
    <w:name w:val="toc 7"/>
    <w:basedOn w:val="Normale"/>
    <w:next w:val="Normale"/>
    <w:autoRedefine/>
    <w:semiHidden/>
    <w:rsid w:val="00062471"/>
    <w:pPr>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ind w:left="1000"/>
      <w:jc w:val="left"/>
    </w:pPr>
    <w:rPr>
      <w:rFonts w:ascii="Times New Roman" w:hAnsi="Times New Roman"/>
      <w:szCs w:val="20"/>
    </w:rPr>
  </w:style>
  <w:style w:type="paragraph" w:styleId="Sommario8">
    <w:name w:val="toc 8"/>
    <w:basedOn w:val="Normale"/>
    <w:next w:val="Normale"/>
    <w:autoRedefine/>
    <w:semiHidden/>
    <w:rsid w:val="00062471"/>
    <w:pPr>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ind w:left="1200"/>
      <w:jc w:val="left"/>
    </w:pPr>
    <w:rPr>
      <w:rFonts w:ascii="Times New Roman" w:hAnsi="Times New Roman"/>
      <w:szCs w:val="20"/>
    </w:rPr>
  </w:style>
  <w:style w:type="paragraph" w:styleId="Sommario9">
    <w:name w:val="toc 9"/>
    <w:basedOn w:val="Normale"/>
    <w:next w:val="Normale"/>
    <w:autoRedefine/>
    <w:semiHidden/>
    <w:rsid w:val="00062471"/>
    <w:pPr>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ind w:left="1400"/>
      <w:jc w:val="left"/>
    </w:pPr>
    <w:rPr>
      <w:rFonts w:ascii="Times New Roman" w:hAnsi="Times New Roman"/>
      <w:szCs w:val="20"/>
    </w:rPr>
  </w:style>
  <w:style w:type="paragraph" w:styleId="Testofumetto">
    <w:name w:val="Balloon Text"/>
    <w:basedOn w:val="Normale"/>
    <w:semiHidden/>
    <w:rsid w:val="00854CAE"/>
    <w:rPr>
      <w:rFonts w:ascii="Tahoma" w:hAnsi="Tahoma" w:cs="Tahoma"/>
      <w:sz w:val="16"/>
      <w:szCs w:val="16"/>
    </w:rPr>
  </w:style>
  <w:style w:type="character" w:styleId="Rimandocommento">
    <w:name w:val="annotation reference"/>
    <w:semiHidden/>
    <w:rsid w:val="00C20603"/>
    <w:rPr>
      <w:rFonts w:cs="Times New Roman"/>
      <w:sz w:val="16"/>
      <w:szCs w:val="16"/>
    </w:rPr>
  </w:style>
  <w:style w:type="paragraph" w:styleId="Testocommento">
    <w:name w:val="annotation text"/>
    <w:basedOn w:val="Normale"/>
    <w:semiHidden/>
    <w:rsid w:val="00C20603"/>
    <w:rPr>
      <w:szCs w:val="20"/>
    </w:rPr>
  </w:style>
  <w:style w:type="paragraph" w:styleId="Soggettocommento">
    <w:name w:val="annotation subject"/>
    <w:basedOn w:val="Testocommento"/>
    <w:next w:val="Testocommento"/>
    <w:semiHidden/>
    <w:rsid w:val="00C20603"/>
    <w:rPr>
      <w:b/>
      <w:bCs/>
    </w:rPr>
  </w:style>
  <w:style w:type="paragraph" w:styleId="Testonormale">
    <w:name w:val="Plain Text"/>
    <w:basedOn w:val="Normale"/>
    <w:rsid w:val="00566F1D"/>
    <w:pPr>
      <w:widowControl/>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line="240" w:lineRule="auto"/>
      <w:jc w:val="left"/>
    </w:pPr>
    <w:rPr>
      <w:rFonts w:ascii="Courier New" w:hAnsi="Courier New" w:cs="Courier New"/>
      <w:szCs w:val="20"/>
    </w:rPr>
  </w:style>
  <w:style w:type="paragraph" w:customStyle="1" w:styleId="Stile1">
    <w:name w:val="Stile1"/>
    <w:basedOn w:val="Sommario1"/>
    <w:rsid w:val="008671A9"/>
    <w:pPr>
      <w:tabs>
        <w:tab w:val="right" w:leader="dot" w:pos="9061"/>
      </w:tabs>
    </w:pPr>
    <w:rPr>
      <w:b w:val="0"/>
      <w:sz w:val="20"/>
    </w:rPr>
  </w:style>
  <w:style w:type="paragraph" w:customStyle="1" w:styleId="Paragrafoelenco1">
    <w:name w:val="Paragrafo elenco1"/>
    <w:basedOn w:val="Normale"/>
    <w:rsid w:val="004E4F93"/>
    <w:pPr>
      <w:ind w:left="720"/>
      <w:contextualSpacing/>
    </w:pPr>
  </w:style>
  <w:style w:type="numbering" w:customStyle="1" w:styleId="StilePuntato11pt">
    <w:name w:val="Stile Puntato 11 pt"/>
    <w:rsid w:val="003C45F4"/>
    <w:pPr>
      <w:numPr>
        <w:numId w:val="7"/>
      </w:numPr>
    </w:pPr>
  </w:style>
  <w:style w:type="character" w:styleId="Enfasigrassetto">
    <w:name w:val="Strong"/>
    <w:uiPriority w:val="22"/>
    <w:qFormat/>
    <w:locked/>
    <w:rsid w:val="00A95872"/>
    <w:rPr>
      <w:b/>
      <w:bCs/>
    </w:rPr>
  </w:style>
  <w:style w:type="paragraph" w:styleId="NormaleWeb">
    <w:name w:val="Normal (Web)"/>
    <w:basedOn w:val="Normale"/>
    <w:uiPriority w:val="99"/>
    <w:unhideWhenUsed/>
    <w:rsid w:val="007808EF"/>
    <w:pPr>
      <w:widowControl/>
      <w:tabs>
        <w:tab w:val="clear" w:pos="0"/>
        <w:tab w:val="clear" w:pos="1080"/>
        <w:tab w:val="clear" w:pos="1680"/>
        <w:tab w:val="clear" w:pos="2280"/>
        <w:tab w:val="clear" w:pos="2880"/>
        <w:tab w:val="clear" w:pos="3480"/>
        <w:tab w:val="clear" w:pos="4080"/>
        <w:tab w:val="clear" w:pos="4680"/>
        <w:tab w:val="clear" w:pos="5280"/>
        <w:tab w:val="clear" w:pos="5880"/>
        <w:tab w:val="clear" w:pos="6480"/>
        <w:tab w:val="clear" w:pos="7080"/>
        <w:tab w:val="clear" w:pos="7680"/>
      </w:tabs>
      <w:spacing w:before="0" w:after="0" w:line="240" w:lineRule="auto"/>
      <w:jc w:val="left"/>
    </w:pPr>
    <w:rPr>
      <w:rFonts w:ascii="Times New Roman" w:hAnsi="Times New Roman"/>
      <w:sz w:val="24"/>
    </w:rPr>
  </w:style>
  <w:style w:type="character" w:styleId="Enfasicorsivo">
    <w:name w:val="Emphasis"/>
    <w:uiPriority w:val="20"/>
    <w:qFormat/>
    <w:locked/>
    <w:rsid w:val="007808EF"/>
    <w:rPr>
      <w:i/>
      <w:iCs/>
    </w:rPr>
  </w:style>
  <w:style w:type="paragraph" w:styleId="Sottotitolo">
    <w:name w:val="Subtitle"/>
    <w:basedOn w:val="Normale"/>
    <w:next w:val="Normale"/>
    <w:link w:val="SottotitoloCarattere"/>
    <w:qFormat/>
    <w:locked/>
    <w:rsid w:val="00830AD4"/>
    <w:pPr>
      <w:spacing w:after="60"/>
      <w:jc w:val="center"/>
      <w:outlineLvl w:val="1"/>
    </w:pPr>
    <w:rPr>
      <w:rFonts w:ascii="Cambria" w:hAnsi="Cambria"/>
      <w:sz w:val="24"/>
    </w:rPr>
  </w:style>
  <w:style w:type="character" w:customStyle="1" w:styleId="SottotitoloCarattere">
    <w:name w:val="Sottotitolo Carattere"/>
    <w:link w:val="Sottotitolo"/>
    <w:rsid w:val="00830AD4"/>
    <w:rPr>
      <w:rFonts w:ascii="Cambria" w:eastAsia="Times New Roman" w:hAnsi="Cambria" w:cs="Times New Roman"/>
      <w:sz w:val="24"/>
      <w:szCs w:val="24"/>
    </w:rPr>
  </w:style>
</w:styles>
</file>

<file path=word/webSettings.xml><?xml version="1.0" encoding="utf-8"?>
<w:webSettings xmlns:r="http://schemas.openxmlformats.org/officeDocument/2006/relationships" xmlns:w="http://schemas.openxmlformats.org/wordprocessingml/2006/main">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198203060">
      <w:bodyDiv w:val="1"/>
      <w:marLeft w:val="0"/>
      <w:marRight w:val="0"/>
      <w:marTop w:val="0"/>
      <w:marBottom w:val="0"/>
      <w:divBdr>
        <w:top w:val="none" w:sz="0" w:space="0" w:color="auto"/>
        <w:left w:val="none" w:sz="0" w:space="0" w:color="auto"/>
        <w:bottom w:val="none" w:sz="0" w:space="0" w:color="auto"/>
        <w:right w:val="none" w:sz="0" w:space="0" w:color="auto"/>
      </w:divBdr>
    </w:div>
    <w:div w:id="972520419">
      <w:bodyDiv w:val="1"/>
      <w:marLeft w:val="0"/>
      <w:marRight w:val="0"/>
      <w:marTop w:val="0"/>
      <w:marBottom w:val="0"/>
      <w:divBdr>
        <w:top w:val="none" w:sz="0" w:space="0" w:color="auto"/>
        <w:left w:val="none" w:sz="0" w:space="0" w:color="auto"/>
        <w:bottom w:val="none" w:sz="0" w:space="0" w:color="auto"/>
        <w:right w:val="none" w:sz="0" w:space="0" w:color="auto"/>
      </w:divBdr>
    </w:div>
    <w:div w:id="1465998634">
      <w:bodyDiv w:val="1"/>
      <w:marLeft w:val="0"/>
      <w:marRight w:val="0"/>
      <w:marTop w:val="0"/>
      <w:marBottom w:val="0"/>
      <w:divBdr>
        <w:top w:val="none" w:sz="0" w:space="0" w:color="auto"/>
        <w:left w:val="none" w:sz="0" w:space="0" w:color="auto"/>
        <w:bottom w:val="none" w:sz="0" w:space="0" w:color="auto"/>
        <w:right w:val="none" w:sz="0" w:space="0" w:color="auto"/>
      </w:divBdr>
    </w:div>
    <w:div w:id="1486630763">
      <w:bodyDiv w:val="1"/>
      <w:marLeft w:val="0"/>
      <w:marRight w:val="0"/>
      <w:marTop w:val="0"/>
      <w:marBottom w:val="0"/>
      <w:divBdr>
        <w:top w:val="none" w:sz="0" w:space="0" w:color="auto"/>
        <w:left w:val="none" w:sz="0" w:space="0" w:color="auto"/>
        <w:bottom w:val="none" w:sz="0" w:space="0" w:color="auto"/>
        <w:right w:val="none" w:sz="0" w:space="0" w:color="auto"/>
      </w:divBdr>
    </w:div>
    <w:div w:id="1505901919">
      <w:bodyDiv w:val="1"/>
      <w:marLeft w:val="0"/>
      <w:marRight w:val="0"/>
      <w:marTop w:val="0"/>
      <w:marBottom w:val="0"/>
      <w:divBdr>
        <w:top w:val="none" w:sz="0" w:space="0" w:color="auto"/>
        <w:left w:val="none" w:sz="0" w:space="0" w:color="auto"/>
        <w:bottom w:val="none" w:sz="0" w:space="0" w:color="auto"/>
        <w:right w:val="none" w:sz="0" w:space="0" w:color="auto"/>
      </w:divBdr>
    </w:div>
    <w:div w:id="1652754212">
      <w:bodyDiv w:val="1"/>
      <w:marLeft w:val="0"/>
      <w:marRight w:val="0"/>
      <w:marTop w:val="0"/>
      <w:marBottom w:val="0"/>
      <w:divBdr>
        <w:top w:val="none" w:sz="0" w:space="0" w:color="auto"/>
        <w:left w:val="none" w:sz="0" w:space="0" w:color="auto"/>
        <w:bottom w:val="none" w:sz="0" w:space="0" w:color="auto"/>
        <w:right w:val="none" w:sz="0" w:space="0" w:color="auto"/>
      </w:divBdr>
    </w:div>
    <w:div w:id="2042894359">
      <w:bodyDiv w:val="1"/>
      <w:marLeft w:val="0"/>
      <w:marRight w:val="0"/>
      <w:marTop w:val="0"/>
      <w:marBottom w:val="0"/>
      <w:divBdr>
        <w:top w:val="none" w:sz="0" w:space="0" w:color="auto"/>
        <w:left w:val="none" w:sz="0" w:space="0" w:color="auto"/>
        <w:bottom w:val="none" w:sz="0" w:space="0" w:color="auto"/>
        <w:right w:val="none" w:sz="0" w:space="0" w:color="auto"/>
      </w:divBdr>
      <w:divsChild>
        <w:div w:id="549612071">
          <w:marLeft w:val="75"/>
          <w:marRight w:val="0"/>
          <w:marTop w:val="0"/>
          <w:marBottom w:val="0"/>
          <w:divBdr>
            <w:top w:val="none" w:sz="0" w:space="0" w:color="auto"/>
            <w:left w:val="none" w:sz="0" w:space="0" w:color="auto"/>
            <w:bottom w:val="none" w:sz="0" w:space="0" w:color="auto"/>
            <w:right w:val="none" w:sz="0" w:space="0" w:color="auto"/>
          </w:divBdr>
          <w:divsChild>
            <w:div w:id="1718778566">
              <w:marLeft w:val="30"/>
              <w:marRight w:val="30"/>
              <w:marTop w:val="30"/>
              <w:marBottom w:val="30"/>
              <w:divBdr>
                <w:top w:val="none" w:sz="0" w:space="0" w:color="auto"/>
                <w:left w:val="none" w:sz="0" w:space="0" w:color="auto"/>
                <w:bottom w:val="none" w:sz="0" w:space="0" w:color="auto"/>
                <w:right w:val="none" w:sz="0" w:space="0" w:color="auto"/>
              </w:divBdr>
              <w:divsChild>
                <w:div w:id="903831524">
                  <w:marLeft w:val="225"/>
                  <w:marRight w:val="225"/>
                  <w:marTop w:val="75"/>
                  <w:marBottom w:val="75"/>
                  <w:divBdr>
                    <w:top w:val="none" w:sz="0" w:space="0" w:color="auto"/>
                    <w:left w:val="none" w:sz="0" w:space="0" w:color="auto"/>
                    <w:bottom w:val="none" w:sz="0" w:space="0" w:color="auto"/>
                    <w:right w:val="none" w:sz="0" w:space="0" w:color="auto"/>
                  </w:divBdr>
                  <w:divsChild>
                    <w:div w:id="921378963">
                      <w:marLeft w:val="0"/>
                      <w:marRight w:val="0"/>
                      <w:marTop w:val="400"/>
                      <w:marBottom w:val="20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bustapaga@eng.it" TargetMode="External"/><Relationship Id="rId13" Type="http://schemas.openxmlformats.org/officeDocument/2006/relationships/hyperlink" Target="mailto:segreteria@saniwork.it" TargetMode="External"/><Relationship Id="rId18" Type="http://schemas.openxmlformats.org/officeDocument/2006/relationships/hyperlink" Target="mailto:infortunio@eng.it" TargetMode="External"/><Relationship Id="rId26" Type="http://schemas.openxmlformats.org/officeDocument/2006/relationships/theme" Target="theme/theme1.xml"/><Relationship Id="rId3" Type="http://schemas.openxmlformats.org/officeDocument/2006/relationships/settings" Target="settings.xml"/><Relationship Id="rId21" Type="http://schemas.openxmlformats.org/officeDocument/2006/relationships/hyperlink" Target="mailto:segreteria@saniwork.it" TargetMode="External"/><Relationship Id="rId7" Type="http://schemas.openxmlformats.org/officeDocument/2006/relationships/image" Target="media/image1.emf"/><Relationship Id="rId12" Type="http://schemas.openxmlformats.org/officeDocument/2006/relationships/hyperlink" Target="mailto:malattia@eng.it" TargetMode="External"/><Relationship Id="rId17" Type="http://schemas.openxmlformats.org/officeDocument/2006/relationships/hyperlink" Target="mailto:malattia@eng.it" TargetMode="External"/><Relationship Id="rId25"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mailto:certificatimedici@eng.it" TargetMode="External"/><Relationship Id="rId20" Type="http://schemas.openxmlformats.org/officeDocument/2006/relationships/hyperlink" Target="mailto:salute&amp;sicurezza@eng.it"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permessi.sindacali@eng.it&#160;" TargetMode="External"/><Relationship Id="rId24" Type="http://schemas.openxmlformats.org/officeDocument/2006/relationships/header" Target="header2.xml"/><Relationship Id="rId5" Type="http://schemas.openxmlformats.org/officeDocument/2006/relationships/footnotes" Target="footnotes.xml"/><Relationship Id="rId15" Type="http://schemas.openxmlformats.org/officeDocument/2006/relationships/hyperlink" Target="mailto:bustapaga@eng.it" TargetMode="External"/><Relationship Id="rId23" Type="http://schemas.openxmlformats.org/officeDocument/2006/relationships/footer" Target="footer1.xml"/><Relationship Id="rId10" Type="http://schemas.openxmlformats.org/officeDocument/2006/relationships/hyperlink" Target="mailto:permessi.sindacali@eng.it&#160;" TargetMode="External"/><Relationship Id="rId19" Type="http://schemas.openxmlformats.org/officeDocument/2006/relationships/hyperlink" Target="mailto:permessisindacali@eng.it" TargetMode="External"/><Relationship Id="rId4" Type="http://schemas.openxmlformats.org/officeDocument/2006/relationships/webSettings" Target="webSettings.xml"/><Relationship Id="rId9" Type="http://schemas.openxmlformats.org/officeDocument/2006/relationships/hyperlink" Target="http://www.handylex.org/stato/d210700.shtml" TargetMode="External"/><Relationship Id="rId14" Type="http://schemas.openxmlformats.org/officeDocument/2006/relationships/hyperlink" Target="https://www.inps.it/portale/default.aspx?sID=%3b0%3b5673%3b&amp;lastMenu=5770&amp;iMenu=1&amp;sURL=%2fcircolari%2fCircolare+numero+152+del+18-08-2015.htm" TargetMode="External"/><Relationship Id="rId22" Type="http://schemas.openxmlformats.org/officeDocument/2006/relationships/header" Target="header1.xml"/><Relationship Id="rId27"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emf"/></Relationships>
</file>

<file path=word/_rels/header2.xml.rels><?xml version="1.0" encoding="UTF-8" standalone="yes"?>
<Relationships xmlns="http://schemas.openxmlformats.org/package/2006/relationships"><Relationship Id="rId1" Type="http://schemas.openxmlformats.org/officeDocument/2006/relationships/image" Target="media/image2.emf"/></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1</Pages>
  <Words>9672</Words>
  <Characters>55134</Characters>
  <Application>Microsoft Office Word</Application>
  <DocSecurity>0</DocSecurity>
  <Lines>459</Lines>
  <Paragraphs>129</Paragraphs>
  <ScaleCrop>false</ScaleCrop>
  <HeadingPairs>
    <vt:vector size="2" baseType="variant">
      <vt:variant>
        <vt:lpstr>Titolo</vt:lpstr>
      </vt:variant>
      <vt:variant>
        <vt:i4>1</vt:i4>
      </vt:variant>
    </vt:vector>
  </HeadingPairs>
  <TitlesOfParts>
    <vt:vector size="1" baseType="lpstr">
      <vt:lpstr>PGP04_0_Normativa Assenze</vt:lpstr>
    </vt:vector>
  </TitlesOfParts>
  <Manager>M. Carraro</Manager>
  <Company/>
  <LinksUpToDate>false</LinksUpToDate>
  <CharactersWithSpaces>64677</CharactersWithSpaces>
  <SharedDoc>false</SharedDoc>
  <HLinks>
    <vt:vector size="390" baseType="variant">
      <vt:variant>
        <vt:i4>5767209</vt:i4>
      </vt:variant>
      <vt:variant>
        <vt:i4>375</vt:i4>
      </vt:variant>
      <vt:variant>
        <vt:i4>0</vt:i4>
      </vt:variant>
      <vt:variant>
        <vt:i4>5</vt:i4>
      </vt:variant>
      <vt:variant>
        <vt:lpwstr>mailto:salute&amp;sicurezza@eng.it</vt:lpwstr>
      </vt:variant>
      <vt:variant>
        <vt:lpwstr/>
      </vt:variant>
      <vt:variant>
        <vt:i4>6881370</vt:i4>
      </vt:variant>
      <vt:variant>
        <vt:i4>372</vt:i4>
      </vt:variant>
      <vt:variant>
        <vt:i4>0</vt:i4>
      </vt:variant>
      <vt:variant>
        <vt:i4>5</vt:i4>
      </vt:variant>
      <vt:variant>
        <vt:lpwstr>mailto:permessisindacali@eng.it</vt:lpwstr>
      </vt:variant>
      <vt:variant>
        <vt:lpwstr/>
      </vt:variant>
      <vt:variant>
        <vt:i4>7798869</vt:i4>
      </vt:variant>
      <vt:variant>
        <vt:i4>369</vt:i4>
      </vt:variant>
      <vt:variant>
        <vt:i4>0</vt:i4>
      </vt:variant>
      <vt:variant>
        <vt:i4>5</vt:i4>
      </vt:variant>
      <vt:variant>
        <vt:lpwstr>mailto:infortunio@eng.it</vt:lpwstr>
      </vt:variant>
      <vt:variant>
        <vt:lpwstr/>
      </vt:variant>
      <vt:variant>
        <vt:i4>655412</vt:i4>
      </vt:variant>
      <vt:variant>
        <vt:i4>366</vt:i4>
      </vt:variant>
      <vt:variant>
        <vt:i4>0</vt:i4>
      </vt:variant>
      <vt:variant>
        <vt:i4>5</vt:i4>
      </vt:variant>
      <vt:variant>
        <vt:lpwstr>mailto:malattia@eng.it</vt:lpwstr>
      </vt:variant>
      <vt:variant>
        <vt:lpwstr/>
      </vt:variant>
      <vt:variant>
        <vt:i4>7667776</vt:i4>
      </vt:variant>
      <vt:variant>
        <vt:i4>363</vt:i4>
      </vt:variant>
      <vt:variant>
        <vt:i4>0</vt:i4>
      </vt:variant>
      <vt:variant>
        <vt:i4>5</vt:i4>
      </vt:variant>
      <vt:variant>
        <vt:lpwstr>mailto:certificatimedici@eng.it</vt:lpwstr>
      </vt:variant>
      <vt:variant>
        <vt:lpwstr/>
      </vt:variant>
      <vt:variant>
        <vt:i4>7929948</vt:i4>
      </vt:variant>
      <vt:variant>
        <vt:i4>360</vt:i4>
      </vt:variant>
      <vt:variant>
        <vt:i4>0</vt:i4>
      </vt:variant>
      <vt:variant>
        <vt:i4>5</vt:i4>
      </vt:variant>
      <vt:variant>
        <vt:lpwstr>mailto:bustapaga@eng.it</vt:lpwstr>
      </vt:variant>
      <vt:variant>
        <vt:lpwstr/>
      </vt:variant>
      <vt:variant>
        <vt:i4>196629</vt:i4>
      </vt:variant>
      <vt:variant>
        <vt:i4>357</vt:i4>
      </vt:variant>
      <vt:variant>
        <vt:i4>0</vt:i4>
      </vt:variant>
      <vt:variant>
        <vt:i4>5</vt:i4>
      </vt:variant>
      <vt:variant>
        <vt:lpwstr>https://www.inps.it/portale/default.aspx?sID=%3b0%3b5673%3b&amp;lastMenu=5770&amp;iMenu=1&amp;sURL=%2fcircolari%2fCircolare+numero+152+del+18-08-2015.htm</vt:lpwstr>
      </vt:variant>
      <vt:variant>
        <vt:lpwstr/>
      </vt:variant>
      <vt:variant>
        <vt:i4>655412</vt:i4>
      </vt:variant>
      <vt:variant>
        <vt:i4>354</vt:i4>
      </vt:variant>
      <vt:variant>
        <vt:i4>0</vt:i4>
      </vt:variant>
      <vt:variant>
        <vt:i4>5</vt:i4>
      </vt:variant>
      <vt:variant>
        <vt:lpwstr>mailto:malattia@eng.it</vt:lpwstr>
      </vt:variant>
      <vt:variant>
        <vt:lpwstr/>
      </vt:variant>
      <vt:variant>
        <vt:i4>3014727</vt:i4>
      </vt:variant>
      <vt:variant>
        <vt:i4>351</vt:i4>
      </vt:variant>
      <vt:variant>
        <vt:i4>0</vt:i4>
      </vt:variant>
      <vt:variant>
        <vt:i4>5</vt:i4>
      </vt:variant>
      <vt:variant>
        <vt:lpwstr>mailto:permessi.sindacali@eng.it </vt:lpwstr>
      </vt:variant>
      <vt:variant>
        <vt:lpwstr/>
      </vt:variant>
      <vt:variant>
        <vt:i4>3014727</vt:i4>
      </vt:variant>
      <vt:variant>
        <vt:i4>348</vt:i4>
      </vt:variant>
      <vt:variant>
        <vt:i4>0</vt:i4>
      </vt:variant>
      <vt:variant>
        <vt:i4>5</vt:i4>
      </vt:variant>
      <vt:variant>
        <vt:lpwstr>mailto:permessi.sindacali@eng.it </vt:lpwstr>
      </vt:variant>
      <vt:variant>
        <vt:lpwstr/>
      </vt:variant>
      <vt:variant>
        <vt:i4>7602273</vt:i4>
      </vt:variant>
      <vt:variant>
        <vt:i4>345</vt:i4>
      </vt:variant>
      <vt:variant>
        <vt:i4>0</vt:i4>
      </vt:variant>
      <vt:variant>
        <vt:i4>5</vt:i4>
      </vt:variant>
      <vt:variant>
        <vt:lpwstr>http://www.handylex.org/stato/d210700.shtml</vt:lpwstr>
      </vt:variant>
      <vt:variant>
        <vt:lpwstr/>
      </vt:variant>
      <vt:variant>
        <vt:i4>7929948</vt:i4>
      </vt:variant>
      <vt:variant>
        <vt:i4>342</vt:i4>
      </vt:variant>
      <vt:variant>
        <vt:i4>0</vt:i4>
      </vt:variant>
      <vt:variant>
        <vt:i4>5</vt:i4>
      </vt:variant>
      <vt:variant>
        <vt:lpwstr>mailto:bustapaga@eng.it</vt:lpwstr>
      </vt:variant>
      <vt:variant>
        <vt:lpwstr/>
      </vt:variant>
      <vt:variant>
        <vt:i4>1507376</vt:i4>
      </vt:variant>
      <vt:variant>
        <vt:i4>332</vt:i4>
      </vt:variant>
      <vt:variant>
        <vt:i4>0</vt:i4>
      </vt:variant>
      <vt:variant>
        <vt:i4>5</vt:i4>
      </vt:variant>
      <vt:variant>
        <vt:lpwstr/>
      </vt:variant>
      <vt:variant>
        <vt:lpwstr>_Toc456346600</vt:lpwstr>
      </vt:variant>
      <vt:variant>
        <vt:i4>1966131</vt:i4>
      </vt:variant>
      <vt:variant>
        <vt:i4>326</vt:i4>
      </vt:variant>
      <vt:variant>
        <vt:i4>0</vt:i4>
      </vt:variant>
      <vt:variant>
        <vt:i4>5</vt:i4>
      </vt:variant>
      <vt:variant>
        <vt:lpwstr/>
      </vt:variant>
      <vt:variant>
        <vt:lpwstr>_Toc456346599</vt:lpwstr>
      </vt:variant>
      <vt:variant>
        <vt:i4>1966131</vt:i4>
      </vt:variant>
      <vt:variant>
        <vt:i4>320</vt:i4>
      </vt:variant>
      <vt:variant>
        <vt:i4>0</vt:i4>
      </vt:variant>
      <vt:variant>
        <vt:i4>5</vt:i4>
      </vt:variant>
      <vt:variant>
        <vt:lpwstr/>
      </vt:variant>
      <vt:variant>
        <vt:lpwstr>_Toc456346598</vt:lpwstr>
      </vt:variant>
      <vt:variant>
        <vt:i4>1966131</vt:i4>
      </vt:variant>
      <vt:variant>
        <vt:i4>314</vt:i4>
      </vt:variant>
      <vt:variant>
        <vt:i4>0</vt:i4>
      </vt:variant>
      <vt:variant>
        <vt:i4>5</vt:i4>
      </vt:variant>
      <vt:variant>
        <vt:lpwstr/>
      </vt:variant>
      <vt:variant>
        <vt:lpwstr>_Toc456346597</vt:lpwstr>
      </vt:variant>
      <vt:variant>
        <vt:i4>1966131</vt:i4>
      </vt:variant>
      <vt:variant>
        <vt:i4>308</vt:i4>
      </vt:variant>
      <vt:variant>
        <vt:i4>0</vt:i4>
      </vt:variant>
      <vt:variant>
        <vt:i4>5</vt:i4>
      </vt:variant>
      <vt:variant>
        <vt:lpwstr/>
      </vt:variant>
      <vt:variant>
        <vt:lpwstr>_Toc456346596</vt:lpwstr>
      </vt:variant>
      <vt:variant>
        <vt:i4>1966131</vt:i4>
      </vt:variant>
      <vt:variant>
        <vt:i4>302</vt:i4>
      </vt:variant>
      <vt:variant>
        <vt:i4>0</vt:i4>
      </vt:variant>
      <vt:variant>
        <vt:i4>5</vt:i4>
      </vt:variant>
      <vt:variant>
        <vt:lpwstr/>
      </vt:variant>
      <vt:variant>
        <vt:lpwstr>_Toc456346595</vt:lpwstr>
      </vt:variant>
      <vt:variant>
        <vt:i4>1966131</vt:i4>
      </vt:variant>
      <vt:variant>
        <vt:i4>296</vt:i4>
      </vt:variant>
      <vt:variant>
        <vt:i4>0</vt:i4>
      </vt:variant>
      <vt:variant>
        <vt:i4>5</vt:i4>
      </vt:variant>
      <vt:variant>
        <vt:lpwstr/>
      </vt:variant>
      <vt:variant>
        <vt:lpwstr>_Toc456346594</vt:lpwstr>
      </vt:variant>
      <vt:variant>
        <vt:i4>1966131</vt:i4>
      </vt:variant>
      <vt:variant>
        <vt:i4>290</vt:i4>
      </vt:variant>
      <vt:variant>
        <vt:i4>0</vt:i4>
      </vt:variant>
      <vt:variant>
        <vt:i4>5</vt:i4>
      </vt:variant>
      <vt:variant>
        <vt:lpwstr/>
      </vt:variant>
      <vt:variant>
        <vt:lpwstr>_Toc456346593</vt:lpwstr>
      </vt:variant>
      <vt:variant>
        <vt:i4>1966131</vt:i4>
      </vt:variant>
      <vt:variant>
        <vt:i4>284</vt:i4>
      </vt:variant>
      <vt:variant>
        <vt:i4>0</vt:i4>
      </vt:variant>
      <vt:variant>
        <vt:i4>5</vt:i4>
      </vt:variant>
      <vt:variant>
        <vt:lpwstr/>
      </vt:variant>
      <vt:variant>
        <vt:lpwstr>_Toc456346592</vt:lpwstr>
      </vt:variant>
      <vt:variant>
        <vt:i4>1966131</vt:i4>
      </vt:variant>
      <vt:variant>
        <vt:i4>278</vt:i4>
      </vt:variant>
      <vt:variant>
        <vt:i4>0</vt:i4>
      </vt:variant>
      <vt:variant>
        <vt:i4>5</vt:i4>
      </vt:variant>
      <vt:variant>
        <vt:lpwstr/>
      </vt:variant>
      <vt:variant>
        <vt:lpwstr>_Toc456346591</vt:lpwstr>
      </vt:variant>
      <vt:variant>
        <vt:i4>1966131</vt:i4>
      </vt:variant>
      <vt:variant>
        <vt:i4>272</vt:i4>
      </vt:variant>
      <vt:variant>
        <vt:i4>0</vt:i4>
      </vt:variant>
      <vt:variant>
        <vt:i4>5</vt:i4>
      </vt:variant>
      <vt:variant>
        <vt:lpwstr/>
      </vt:variant>
      <vt:variant>
        <vt:lpwstr>_Toc456346590</vt:lpwstr>
      </vt:variant>
      <vt:variant>
        <vt:i4>2031667</vt:i4>
      </vt:variant>
      <vt:variant>
        <vt:i4>266</vt:i4>
      </vt:variant>
      <vt:variant>
        <vt:i4>0</vt:i4>
      </vt:variant>
      <vt:variant>
        <vt:i4>5</vt:i4>
      </vt:variant>
      <vt:variant>
        <vt:lpwstr/>
      </vt:variant>
      <vt:variant>
        <vt:lpwstr>_Toc456346589</vt:lpwstr>
      </vt:variant>
      <vt:variant>
        <vt:i4>2031667</vt:i4>
      </vt:variant>
      <vt:variant>
        <vt:i4>260</vt:i4>
      </vt:variant>
      <vt:variant>
        <vt:i4>0</vt:i4>
      </vt:variant>
      <vt:variant>
        <vt:i4>5</vt:i4>
      </vt:variant>
      <vt:variant>
        <vt:lpwstr/>
      </vt:variant>
      <vt:variant>
        <vt:lpwstr>_Toc456346588</vt:lpwstr>
      </vt:variant>
      <vt:variant>
        <vt:i4>2031667</vt:i4>
      </vt:variant>
      <vt:variant>
        <vt:i4>254</vt:i4>
      </vt:variant>
      <vt:variant>
        <vt:i4>0</vt:i4>
      </vt:variant>
      <vt:variant>
        <vt:i4>5</vt:i4>
      </vt:variant>
      <vt:variant>
        <vt:lpwstr/>
      </vt:variant>
      <vt:variant>
        <vt:lpwstr>_Toc456346587</vt:lpwstr>
      </vt:variant>
      <vt:variant>
        <vt:i4>2031667</vt:i4>
      </vt:variant>
      <vt:variant>
        <vt:i4>248</vt:i4>
      </vt:variant>
      <vt:variant>
        <vt:i4>0</vt:i4>
      </vt:variant>
      <vt:variant>
        <vt:i4>5</vt:i4>
      </vt:variant>
      <vt:variant>
        <vt:lpwstr/>
      </vt:variant>
      <vt:variant>
        <vt:lpwstr>_Toc456346586</vt:lpwstr>
      </vt:variant>
      <vt:variant>
        <vt:i4>2031667</vt:i4>
      </vt:variant>
      <vt:variant>
        <vt:i4>242</vt:i4>
      </vt:variant>
      <vt:variant>
        <vt:i4>0</vt:i4>
      </vt:variant>
      <vt:variant>
        <vt:i4>5</vt:i4>
      </vt:variant>
      <vt:variant>
        <vt:lpwstr/>
      </vt:variant>
      <vt:variant>
        <vt:lpwstr>_Toc456346585</vt:lpwstr>
      </vt:variant>
      <vt:variant>
        <vt:i4>2031667</vt:i4>
      </vt:variant>
      <vt:variant>
        <vt:i4>236</vt:i4>
      </vt:variant>
      <vt:variant>
        <vt:i4>0</vt:i4>
      </vt:variant>
      <vt:variant>
        <vt:i4>5</vt:i4>
      </vt:variant>
      <vt:variant>
        <vt:lpwstr/>
      </vt:variant>
      <vt:variant>
        <vt:lpwstr>_Toc456346584</vt:lpwstr>
      </vt:variant>
      <vt:variant>
        <vt:i4>2031667</vt:i4>
      </vt:variant>
      <vt:variant>
        <vt:i4>230</vt:i4>
      </vt:variant>
      <vt:variant>
        <vt:i4>0</vt:i4>
      </vt:variant>
      <vt:variant>
        <vt:i4>5</vt:i4>
      </vt:variant>
      <vt:variant>
        <vt:lpwstr/>
      </vt:variant>
      <vt:variant>
        <vt:lpwstr>_Toc456346583</vt:lpwstr>
      </vt:variant>
      <vt:variant>
        <vt:i4>2031667</vt:i4>
      </vt:variant>
      <vt:variant>
        <vt:i4>224</vt:i4>
      </vt:variant>
      <vt:variant>
        <vt:i4>0</vt:i4>
      </vt:variant>
      <vt:variant>
        <vt:i4>5</vt:i4>
      </vt:variant>
      <vt:variant>
        <vt:lpwstr/>
      </vt:variant>
      <vt:variant>
        <vt:lpwstr>_Toc456346582</vt:lpwstr>
      </vt:variant>
      <vt:variant>
        <vt:i4>2031667</vt:i4>
      </vt:variant>
      <vt:variant>
        <vt:i4>218</vt:i4>
      </vt:variant>
      <vt:variant>
        <vt:i4>0</vt:i4>
      </vt:variant>
      <vt:variant>
        <vt:i4>5</vt:i4>
      </vt:variant>
      <vt:variant>
        <vt:lpwstr/>
      </vt:variant>
      <vt:variant>
        <vt:lpwstr>_Toc456346581</vt:lpwstr>
      </vt:variant>
      <vt:variant>
        <vt:i4>2031667</vt:i4>
      </vt:variant>
      <vt:variant>
        <vt:i4>212</vt:i4>
      </vt:variant>
      <vt:variant>
        <vt:i4>0</vt:i4>
      </vt:variant>
      <vt:variant>
        <vt:i4>5</vt:i4>
      </vt:variant>
      <vt:variant>
        <vt:lpwstr/>
      </vt:variant>
      <vt:variant>
        <vt:lpwstr>_Toc456346580</vt:lpwstr>
      </vt:variant>
      <vt:variant>
        <vt:i4>1048627</vt:i4>
      </vt:variant>
      <vt:variant>
        <vt:i4>206</vt:i4>
      </vt:variant>
      <vt:variant>
        <vt:i4>0</vt:i4>
      </vt:variant>
      <vt:variant>
        <vt:i4>5</vt:i4>
      </vt:variant>
      <vt:variant>
        <vt:lpwstr/>
      </vt:variant>
      <vt:variant>
        <vt:lpwstr>_Toc456346579</vt:lpwstr>
      </vt:variant>
      <vt:variant>
        <vt:i4>1048627</vt:i4>
      </vt:variant>
      <vt:variant>
        <vt:i4>200</vt:i4>
      </vt:variant>
      <vt:variant>
        <vt:i4>0</vt:i4>
      </vt:variant>
      <vt:variant>
        <vt:i4>5</vt:i4>
      </vt:variant>
      <vt:variant>
        <vt:lpwstr/>
      </vt:variant>
      <vt:variant>
        <vt:lpwstr>_Toc456346578</vt:lpwstr>
      </vt:variant>
      <vt:variant>
        <vt:i4>1048627</vt:i4>
      </vt:variant>
      <vt:variant>
        <vt:i4>194</vt:i4>
      </vt:variant>
      <vt:variant>
        <vt:i4>0</vt:i4>
      </vt:variant>
      <vt:variant>
        <vt:i4>5</vt:i4>
      </vt:variant>
      <vt:variant>
        <vt:lpwstr/>
      </vt:variant>
      <vt:variant>
        <vt:lpwstr>_Toc456346577</vt:lpwstr>
      </vt:variant>
      <vt:variant>
        <vt:i4>1048627</vt:i4>
      </vt:variant>
      <vt:variant>
        <vt:i4>188</vt:i4>
      </vt:variant>
      <vt:variant>
        <vt:i4>0</vt:i4>
      </vt:variant>
      <vt:variant>
        <vt:i4>5</vt:i4>
      </vt:variant>
      <vt:variant>
        <vt:lpwstr/>
      </vt:variant>
      <vt:variant>
        <vt:lpwstr>_Toc456346576</vt:lpwstr>
      </vt:variant>
      <vt:variant>
        <vt:i4>1048627</vt:i4>
      </vt:variant>
      <vt:variant>
        <vt:i4>182</vt:i4>
      </vt:variant>
      <vt:variant>
        <vt:i4>0</vt:i4>
      </vt:variant>
      <vt:variant>
        <vt:i4>5</vt:i4>
      </vt:variant>
      <vt:variant>
        <vt:lpwstr/>
      </vt:variant>
      <vt:variant>
        <vt:lpwstr>_Toc456346575</vt:lpwstr>
      </vt:variant>
      <vt:variant>
        <vt:i4>1048627</vt:i4>
      </vt:variant>
      <vt:variant>
        <vt:i4>176</vt:i4>
      </vt:variant>
      <vt:variant>
        <vt:i4>0</vt:i4>
      </vt:variant>
      <vt:variant>
        <vt:i4>5</vt:i4>
      </vt:variant>
      <vt:variant>
        <vt:lpwstr/>
      </vt:variant>
      <vt:variant>
        <vt:lpwstr>_Toc456346574</vt:lpwstr>
      </vt:variant>
      <vt:variant>
        <vt:i4>1048627</vt:i4>
      </vt:variant>
      <vt:variant>
        <vt:i4>170</vt:i4>
      </vt:variant>
      <vt:variant>
        <vt:i4>0</vt:i4>
      </vt:variant>
      <vt:variant>
        <vt:i4>5</vt:i4>
      </vt:variant>
      <vt:variant>
        <vt:lpwstr/>
      </vt:variant>
      <vt:variant>
        <vt:lpwstr>_Toc456346573</vt:lpwstr>
      </vt:variant>
      <vt:variant>
        <vt:i4>1048627</vt:i4>
      </vt:variant>
      <vt:variant>
        <vt:i4>164</vt:i4>
      </vt:variant>
      <vt:variant>
        <vt:i4>0</vt:i4>
      </vt:variant>
      <vt:variant>
        <vt:i4>5</vt:i4>
      </vt:variant>
      <vt:variant>
        <vt:lpwstr/>
      </vt:variant>
      <vt:variant>
        <vt:lpwstr>_Toc456346572</vt:lpwstr>
      </vt:variant>
      <vt:variant>
        <vt:i4>1048627</vt:i4>
      </vt:variant>
      <vt:variant>
        <vt:i4>158</vt:i4>
      </vt:variant>
      <vt:variant>
        <vt:i4>0</vt:i4>
      </vt:variant>
      <vt:variant>
        <vt:i4>5</vt:i4>
      </vt:variant>
      <vt:variant>
        <vt:lpwstr/>
      </vt:variant>
      <vt:variant>
        <vt:lpwstr>_Toc456346571</vt:lpwstr>
      </vt:variant>
      <vt:variant>
        <vt:i4>1048627</vt:i4>
      </vt:variant>
      <vt:variant>
        <vt:i4>152</vt:i4>
      </vt:variant>
      <vt:variant>
        <vt:i4>0</vt:i4>
      </vt:variant>
      <vt:variant>
        <vt:i4>5</vt:i4>
      </vt:variant>
      <vt:variant>
        <vt:lpwstr/>
      </vt:variant>
      <vt:variant>
        <vt:lpwstr>_Toc456346570</vt:lpwstr>
      </vt:variant>
      <vt:variant>
        <vt:i4>1114163</vt:i4>
      </vt:variant>
      <vt:variant>
        <vt:i4>146</vt:i4>
      </vt:variant>
      <vt:variant>
        <vt:i4>0</vt:i4>
      </vt:variant>
      <vt:variant>
        <vt:i4>5</vt:i4>
      </vt:variant>
      <vt:variant>
        <vt:lpwstr/>
      </vt:variant>
      <vt:variant>
        <vt:lpwstr>_Toc456346569</vt:lpwstr>
      </vt:variant>
      <vt:variant>
        <vt:i4>1114163</vt:i4>
      </vt:variant>
      <vt:variant>
        <vt:i4>140</vt:i4>
      </vt:variant>
      <vt:variant>
        <vt:i4>0</vt:i4>
      </vt:variant>
      <vt:variant>
        <vt:i4>5</vt:i4>
      </vt:variant>
      <vt:variant>
        <vt:lpwstr/>
      </vt:variant>
      <vt:variant>
        <vt:lpwstr>_Toc456346568</vt:lpwstr>
      </vt:variant>
      <vt:variant>
        <vt:i4>1114163</vt:i4>
      </vt:variant>
      <vt:variant>
        <vt:i4>134</vt:i4>
      </vt:variant>
      <vt:variant>
        <vt:i4>0</vt:i4>
      </vt:variant>
      <vt:variant>
        <vt:i4>5</vt:i4>
      </vt:variant>
      <vt:variant>
        <vt:lpwstr/>
      </vt:variant>
      <vt:variant>
        <vt:lpwstr>_Toc456346567</vt:lpwstr>
      </vt:variant>
      <vt:variant>
        <vt:i4>1114163</vt:i4>
      </vt:variant>
      <vt:variant>
        <vt:i4>128</vt:i4>
      </vt:variant>
      <vt:variant>
        <vt:i4>0</vt:i4>
      </vt:variant>
      <vt:variant>
        <vt:i4>5</vt:i4>
      </vt:variant>
      <vt:variant>
        <vt:lpwstr/>
      </vt:variant>
      <vt:variant>
        <vt:lpwstr>_Toc456346566</vt:lpwstr>
      </vt:variant>
      <vt:variant>
        <vt:i4>1114163</vt:i4>
      </vt:variant>
      <vt:variant>
        <vt:i4>122</vt:i4>
      </vt:variant>
      <vt:variant>
        <vt:i4>0</vt:i4>
      </vt:variant>
      <vt:variant>
        <vt:i4>5</vt:i4>
      </vt:variant>
      <vt:variant>
        <vt:lpwstr/>
      </vt:variant>
      <vt:variant>
        <vt:lpwstr>_Toc456346565</vt:lpwstr>
      </vt:variant>
      <vt:variant>
        <vt:i4>1114163</vt:i4>
      </vt:variant>
      <vt:variant>
        <vt:i4>116</vt:i4>
      </vt:variant>
      <vt:variant>
        <vt:i4>0</vt:i4>
      </vt:variant>
      <vt:variant>
        <vt:i4>5</vt:i4>
      </vt:variant>
      <vt:variant>
        <vt:lpwstr/>
      </vt:variant>
      <vt:variant>
        <vt:lpwstr>_Toc456346564</vt:lpwstr>
      </vt:variant>
      <vt:variant>
        <vt:i4>1114163</vt:i4>
      </vt:variant>
      <vt:variant>
        <vt:i4>110</vt:i4>
      </vt:variant>
      <vt:variant>
        <vt:i4>0</vt:i4>
      </vt:variant>
      <vt:variant>
        <vt:i4>5</vt:i4>
      </vt:variant>
      <vt:variant>
        <vt:lpwstr/>
      </vt:variant>
      <vt:variant>
        <vt:lpwstr>_Toc456346563</vt:lpwstr>
      </vt:variant>
      <vt:variant>
        <vt:i4>1114163</vt:i4>
      </vt:variant>
      <vt:variant>
        <vt:i4>104</vt:i4>
      </vt:variant>
      <vt:variant>
        <vt:i4>0</vt:i4>
      </vt:variant>
      <vt:variant>
        <vt:i4>5</vt:i4>
      </vt:variant>
      <vt:variant>
        <vt:lpwstr/>
      </vt:variant>
      <vt:variant>
        <vt:lpwstr>_Toc456346562</vt:lpwstr>
      </vt:variant>
      <vt:variant>
        <vt:i4>1114163</vt:i4>
      </vt:variant>
      <vt:variant>
        <vt:i4>98</vt:i4>
      </vt:variant>
      <vt:variant>
        <vt:i4>0</vt:i4>
      </vt:variant>
      <vt:variant>
        <vt:i4>5</vt:i4>
      </vt:variant>
      <vt:variant>
        <vt:lpwstr/>
      </vt:variant>
      <vt:variant>
        <vt:lpwstr>_Toc456346561</vt:lpwstr>
      </vt:variant>
      <vt:variant>
        <vt:i4>1114163</vt:i4>
      </vt:variant>
      <vt:variant>
        <vt:i4>92</vt:i4>
      </vt:variant>
      <vt:variant>
        <vt:i4>0</vt:i4>
      </vt:variant>
      <vt:variant>
        <vt:i4>5</vt:i4>
      </vt:variant>
      <vt:variant>
        <vt:lpwstr/>
      </vt:variant>
      <vt:variant>
        <vt:lpwstr>_Toc456346560</vt:lpwstr>
      </vt:variant>
      <vt:variant>
        <vt:i4>1179699</vt:i4>
      </vt:variant>
      <vt:variant>
        <vt:i4>86</vt:i4>
      </vt:variant>
      <vt:variant>
        <vt:i4>0</vt:i4>
      </vt:variant>
      <vt:variant>
        <vt:i4>5</vt:i4>
      </vt:variant>
      <vt:variant>
        <vt:lpwstr/>
      </vt:variant>
      <vt:variant>
        <vt:lpwstr>_Toc456346559</vt:lpwstr>
      </vt:variant>
      <vt:variant>
        <vt:i4>1179699</vt:i4>
      </vt:variant>
      <vt:variant>
        <vt:i4>80</vt:i4>
      </vt:variant>
      <vt:variant>
        <vt:i4>0</vt:i4>
      </vt:variant>
      <vt:variant>
        <vt:i4>5</vt:i4>
      </vt:variant>
      <vt:variant>
        <vt:lpwstr/>
      </vt:variant>
      <vt:variant>
        <vt:lpwstr>_Toc456346558</vt:lpwstr>
      </vt:variant>
      <vt:variant>
        <vt:i4>1179699</vt:i4>
      </vt:variant>
      <vt:variant>
        <vt:i4>74</vt:i4>
      </vt:variant>
      <vt:variant>
        <vt:i4>0</vt:i4>
      </vt:variant>
      <vt:variant>
        <vt:i4>5</vt:i4>
      </vt:variant>
      <vt:variant>
        <vt:lpwstr/>
      </vt:variant>
      <vt:variant>
        <vt:lpwstr>_Toc456346557</vt:lpwstr>
      </vt:variant>
      <vt:variant>
        <vt:i4>1179699</vt:i4>
      </vt:variant>
      <vt:variant>
        <vt:i4>68</vt:i4>
      </vt:variant>
      <vt:variant>
        <vt:i4>0</vt:i4>
      </vt:variant>
      <vt:variant>
        <vt:i4>5</vt:i4>
      </vt:variant>
      <vt:variant>
        <vt:lpwstr/>
      </vt:variant>
      <vt:variant>
        <vt:lpwstr>_Toc456346556</vt:lpwstr>
      </vt:variant>
      <vt:variant>
        <vt:i4>1179699</vt:i4>
      </vt:variant>
      <vt:variant>
        <vt:i4>62</vt:i4>
      </vt:variant>
      <vt:variant>
        <vt:i4>0</vt:i4>
      </vt:variant>
      <vt:variant>
        <vt:i4>5</vt:i4>
      </vt:variant>
      <vt:variant>
        <vt:lpwstr/>
      </vt:variant>
      <vt:variant>
        <vt:lpwstr>_Toc456346555</vt:lpwstr>
      </vt:variant>
      <vt:variant>
        <vt:i4>1179699</vt:i4>
      </vt:variant>
      <vt:variant>
        <vt:i4>56</vt:i4>
      </vt:variant>
      <vt:variant>
        <vt:i4>0</vt:i4>
      </vt:variant>
      <vt:variant>
        <vt:i4>5</vt:i4>
      </vt:variant>
      <vt:variant>
        <vt:lpwstr/>
      </vt:variant>
      <vt:variant>
        <vt:lpwstr>_Toc456346554</vt:lpwstr>
      </vt:variant>
      <vt:variant>
        <vt:i4>1179699</vt:i4>
      </vt:variant>
      <vt:variant>
        <vt:i4>50</vt:i4>
      </vt:variant>
      <vt:variant>
        <vt:i4>0</vt:i4>
      </vt:variant>
      <vt:variant>
        <vt:i4>5</vt:i4>
      </vt:variant>
      <vt:variant>
        <vt:lpwstr/>
      </vt:variant>
      <vt:variant>
        <vt:lpwstr>_Toc456346553</vt:lpwstr>
      </vt:variant>
      <vt:variant>
        <vt:i4>1179699</vt:i4>
      </vt:variant>
      <vt:variant>
        <vt:i4>44</vt:i4>
      </vt:variant>
      <vt:variant>
        <vt:i4>0</vt:i4>
      </vt:variant>
      <vt:variant>
        <vt:i4>5</vt:i4>
      </vt:variant>
      <vt:variant>
        <vt:lpwstr/>
      </vt:variant>
      <vt:variant>
        <vt:lpwstr>_Toc456346552</vt:lpwstr>
      </vt:variant>
      <vt:variant>
        <vt:i4>1179699</vt:i4>
      </vt:variant>
      <vt:variant>
        <vt:i4>38</vt:i4>
      </vt:variant>
      <vt:variant>
        <vt:i4>0</vt:i4>
      </vt:variant>
      <vt:variant>
        <vt:i4>5</vt:i4>
      </vt:variant>
      <vt:variant>
        <vt:lpwstr/>
      </vt:variant>
      <vt:variant>
        <vt:lpwstr>_Toc456346551</vt:lpwstr>
      </vt:variant>
      <vt:variant>
        <vt:i4>1179699</vt:i4>
      </vt:variant>
      <vt:variant>
        <vt:i4>32</vt:i4>
      </vt:variant>
      <vt:variant>
        <vt:i4>0</vt:i4>
      </vt:variant>
      <vt:variant>
        <vt:i4>5</vt:i4>
      </vt:variant>
      <vt:variant>
        <vt:lpwstr/>
      </vt:variant>
      <vt:variant>
        <vt:lpwstr>_Toc456346550</vt:lpwstr>
      </vt:variant>
      <vt:variant>
        <vt:i4>1245235</vt:i4>
      </vt:variant>
      <vt:variant>
        <vt:i4>26</vt:i4>
      </vt:variant>
      <vt:variant>
        <vt:i4>0</vt:i4>
      </vt:variant>
      <vt:variant>
        <vt:i4>5</vt:i4>
      </vt:variant>
      <vt:variant>
        <vt:lpwstr/>
      </vt:variant>
      <vt:variant>
        <vt:lpwstr>_Toc456346549</vt:lpwstr>
      </vt:variant>
      <vt:variant>
        <vt:i4>1245235</vt:i4>
      </vt:variant>
      <vt:variant>
        <vt:i4>20</vt:i4>
      </vt:variant>
      <vt:variant>
        <vt:i4>0</vt:i4>
      </vt:variant>
      <vt:variant>
        <vt:i4>5</vt:i4>
      </vt:variant>
      <vt:variant>
        <vt:lpwstr/>
      </vt:variant>
      <vt:variant>
        <vt:lpwstr>_Toc456346548</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PGP04_0_Normativa Assenze</dc:title>
  <dc:subject>Normativa Assenze</dc:subject>
  <dc:creator>Direzione Generale del Personale e Organizzazione</dc:creator>
  <cp:lastModifiedBy>Pavanetto</cp:lastModifiedBy>
  <cp:revision>11</cp:revision>
  <cp:lastPrinted>2013-10-18T09:12:00Z</cp:lastPrinted>
  <dcterms:created xsi:type="dcterms:W3CDTF">2018-02-02T11:24:00Z</dcterms:created>
  <dcterms:modified xsi:type="dcterms:W3CDTF">2018-02-27T13:14:00Z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e">
    <vt:lpwstr>7.1</vt:lpwstr>
  </property>
  <property fmtid="{D5CDD505-2E9C-101B-9397-08002B2CF9AE}" pid="3" name="Redattore">
    <vt:lpwstr>I.Borello</vt:lpwstr>
  </property>
  <property fmtid="{D5CDD505-2E9C-101B-9397-08002B2CF9AE}" pid="4" name="Stato">
    <vt:lpwstr>Attivo</vt:lpwstr>
  </property>
  <property fmtid="{D5CDD505-2E9C-101B-9397-08002B2CF9AE}" pid="5" name="Data Riferimento">
    <vt:filetime>2018-02-27T23:00:00Z</vt:filetime>
  </property>
  <property fmtid="{D5CDD505-2E9C-101B-9397-08002B2CF9AE}" pid="6" name="Data di validita">
    <vt:filetime>2018-02-27T23:00:00Z</vt:filetime>
  </property>
</Properties>
</file>